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90" w:rsidRDefault="00697D90" w:rsidP="00697D90">
      <w:r>
        <w:rPr>
          <w:noProof/>
          <w:lang w:eastAsia="zh-CN" w:bidi="ar-SA"/>
        </w:rPr>
        <w:drawing>
          <wp:inline distT="0" distB="0" distL="0" distR="0">
            <wp:extent cx="5943600" cy="1123950"/>
            <wp:effectExtent l="0" t="0" r="0" b="0"/>
            <wp:docPr id="1" name="Picture 1" descr="ATRC logo&#10;phone number 970-491-6258&#10;web site http://ATRC.Colo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C logo&#10;phone number 970-491-6258&#10;web site http://ATRC.ColoState.ed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23950"/>
                    </a:xfrm>
                    <a:prstGeom prst="rect">
                      <a:avLst/>
                    </a:prstGeom>
                    <a:noFill/>
                    <a:ln>
                      <a:noFill/>
                    </a:ln>
                  </pic:spPr>
                </pic:pic>
              </a:graphicData>
            </a:graphic>
          </wp:inline>
        </w:drawing>
      </w:r>
    </w:p>
    <w:p w:rsidR="00697D90" w:rsidRDefault="005067D3" w:rsidP="00697D90">
      <w:pPr>
        <w:pStyle w:val="Title"/>
      </w:pPr>
      <w:r>
        <w:rPr>
          <w:lang w:val="en-US"/>
        </w:rPr>
        <w:t>Vu-Bar 4.5</w:t>
      </w:r>
      <w:r w:rsidR="00697D90">
        <w:t xml:space="preserve"> - Quick Start Guide</w:t>
      </w:r>
    </w:p>
    <w:p w:rsidR="00697D90" w:rsidRPr="002367BB" w:rsidRDefault="00697D90" w:rsidP="00697D90">
      <w:pPr>
        <w:pStyle w:val="Heading1"/>
      </w:pPr>
      <w:r w:rsidRPr="002367BB">
        <w:t>Overview</w:t>
      </w:r>
    </w:p>
    <w:p w:rsidR="00697D90" w:rsidRDefault="005067D3" w:rsidP="00697D90">
      <w:r>
        <w:t xml:space="preserve">Vu-Bar is </w:t>
      </w:r>
      <w:r w:rsidR="00B1467F">
        <w:t xml:space="preserve">a simple piece of </w:t>
      </w:r>
      <w:r>
        <w:t>software that provides an on-screen, slott</w:t>
      </w:r>
      <w:r w:rsidR="00DA21AE">
        <w:t>ed-ruler.  Vu-</w:t>
      </w:r>
      <w:r w:rsidR="000C2B8D">
        <w:t>Bar assists</w:t>
      </w:r>
      <w:r w:rsidR="00DA21AE">
        <w:t xml:space="preserve"> with </w:t>
      </w:r>
      <w:r>
        <w:t xml:space="preserve">tracking and helps users </w:t>
      </w:r>
      <w:r w:rsidR="00DA21AE">
        <w:t>keep their place</w:t>
      </w:r>
      <w:r w:rsidR="0031786C">
        <w:t xml:space="preserve"> while reading.</w:t>
      </w:r>
    </w:p>
    <w:p w:rsidR="00697D90" w:rsidRPr="004B2260" w:rsidRDefault="00697D90" w:rsidP="00697D90">
      <w:pPr>
        <w:pStyle w:val="Heading1"/>
      </w:pPr>
      <w:r>
        <w:t>To Use</w:t>
      </w:r>
    </w:p>
    <w:p w:rsidR="00B1467F" w:rsidRPr="00B1467F" w:rsidRDefault="005E751F" w:rsidP="00B1467F">
      <w:pPr>
        <w:pStyle w:val="Heading2"/>
        <w:rPr>
          <w:lang w:val="en-US"/>
        </w:rPr>
      </w:pPr>
      <w:r>
        <w:rPr>
          <w:lang w:val="en-US"/>
        </w:rPr>
        <w:t>How to open</w:t>
      </w:r>
    </w:p>
    <w:p w:rsidR="00537698" w:rsidRDefault="005067D3" w:rsidP="00537698">
      <w:pPr>
        <w:rPr>
          <w:lang w:eastAsia="x-none" w:bidi="ar-SA"/>
        </w:rPr>
      </w:pPr>
      <w:r>
        <w:rPr>
          <w:lang w:eastAsia="x-none" w:bidi="ar-SA"/>
        </w:rPr>
        <w:t>Open Vu-Bar by double clicking on the icon.</w:t>
      </w:r>
    </w:p>
    <w:p w:rsidR="005067D3" w:rsidRDefault="005067D3" w:rsidP="00537698">
      <w:pPr>
        <w:rPr>
          <w:lang w:eastAsia="x-none" w:bidi="ar-SA"/>
        </w:rPr>
      </w:pPr>
      <w:r>
        <w:rPr>
          <w:noProof/>
          <w:lang w:eastAsia="zh-CN" w:bidi="ar-SA"/>
        </w:rPr>
        <w:drawing>
          <wp:inline distT="0" distB="0" distL="0" distR="0" wp14:anchorId="71B6E690" wp14:editId="10B805AC">
            <wp:extent cx="400050" cy="466725"/>
            <wp:effectExtent l="0" t="0" r="0" b="9525"/>
            <wp:docPr id="3" name="Picture 3" descr="Vu-B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C\Quick Start Guides\Vu Bar\Ic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inline>
        </w:drawing>
      </w:r>
    </w:p>
    <w:p w:rsidR="00B1467F" w:rsidRDefault="00DA21AE" w:rsidP="00537698">
      <w:pPr>
        <w:rPr>
          <w:lang w:eastAsia="x-none" w:bidi="ar-SA"/>
        </w:rPr>
      </w:pPr>
      <w:r>
        <w:rPr>
          <w:lang w:eastAsia="x-none" w:bidi="ar-SA"/>
        </w:rPr>
        <w:t>Vu-Bar</w:t>
      </w:r>
      <w:r w:rsidR="005E751F">
        <w:rPr>
          <w:lang w:eastAsia="x-none" w:bidi="ar-SA"/>
        </w:rPr>
        <w:t xml:space="preserve"> will</w:t>
      </w:r>
      <w:r w:rsidR="00B1467F">
        <w:rPr>
          <w:lang w:eastAsia="x-none" w:bidi="ar-SA"/>
        </w:rPr>
        <w:t xml:space="preserve"> </w:t>
      </w:r>
      <w:r w:rsidR="005E751F">
        <w:rPr>
          <w:lang w:eastAsia="x-none" w:bidi="ar-SA"/>
        </w:rPr>
        <w:t>automatically</w:t>
      </w:r>
      <w:r w:rsidR="00B1467F">
        <w:rPr>
          <w:lang w:eastAsia="x-none" w:bidi="ar-SA"/>
        </w:rPr>
        <w:t xml:space="preserve"> appear.</w:t>
      </w:r>
    </w:p>
    <w:p w:rsidR="005E751F" w:rsidRDefault="00BD72BD" w:rsidP="005E751F">
      <w:pPr>
        <w:pStyle w:val="Heading2"/>
      </w:pPr>
      <w:r>
        <w:t>How to use</w:t>
      </w:r>
      <w:r w:rsidR="005E751F" w:rsidRPr="005E751F">
        <w:t xml:space="preserve"> </w:t>
      </w:r>
    </w:p>
    <w:p w:rsidR="005E751F" w:rsidRDefault="005E751F" w:rsidP="005E751F">
      <w:pPr>
        <w:rPr>
          <w:lang w:eastAsia="x-none" w:bidi="ar-SA"/>
        </w:rPr>
      </w:pPr>
      <w:r>
        <w:rPr>
          <w:lang w:eastAsia="x-none" w:bidi="ar-SA"/>
        </w:rPr>
        <w:t>Simply drag the bar over the text you need to read to help keep your place.  Vu-Bar can also be locked to the mouse pointer for ease of use and can be controlled by moving the mouse or by the arrow keys on your keyboard. To lock the bar, right click on Vu-Bar and select</w:t>
      </w:r>
      <w:r w:rsidRPr="00AF279A">
        <w:rPr>
          <w:b/>
          <w:lang w:eastAsia="x-none" w:bidi="ar-SA"/>
        </w:rPr>
        <w:t xml:space="preserve"> Lock</w:t>
      </w:r>
      <w:r>
        <w:rPr>
          <w:lang w:eastAsia="x-none" w:bidi="ar-SA"/>
        </w:rPr>
        <w:t>.</w:t>
      </w:r>
    </w:p>
    <w:p w:rsidR="00413A43" w:rsidRDefault="00803BE9" w:rsidP="00803BE9">
      <w:r>
        <w:rPr>
          <w:noProof/>
          <w:lang w:eastAsia="zh-CN" w:bidi="ar-SA"/>
        </w:rPr>
        <w:drawing>
          <wp:inline distT="0" distB="0" distL="0" distR="0">
            <wp:extent cx="3819525" cy="1860124"/>
            <wp:effectExtent l="0" t="0" r="0" b="6985"/>
            <wp:docPr id="7" name="Picture 7" descr="Vu-Bar software being used with reading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C\Quick Start Guides\Vu Bar\Cap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9525" cy="1860124"/>
                    </a:xfrm>
                    <a:prstGeom prst="rect">
                      <a:avLst/>
                    </a:prstGeom>
                    <a:noFill/>
                    <a:ln>
                      <a:noFill/>
                    </a:ln>
                  </pic:spPr>
                </pic:pic>
              </a:graphicData>
            </a:graphic>
          </wp:inline>
        </w:drawing>
      </w:r>
      <w:r w:rsidR="000031C3">
        <w:br w:type="page"/>
      </w:r>
    </w:p>
    <w:p w:rsidR="00B8014A" w:rsidRDefault="00AF279A" w:rsidP="00B8014A">
      <w:pPr>
        <w:pStyle w:val="Heading2"/>
        <w:rPr>
          <w:lang w:val="en-US"/>
        </w:rPr>
      </w:pPr>
      <w:r>
        <w:rPr>
          <w:lang w:val="en-US"/>
        </w:rPr>
        <w:lastRenderedPageBreak/>
        <w:t>Common Settings</w:t>
      </w:r>
    </w:p>
    <w:p w:rsidR="005E751F" w:rsidRDefault="005E751F" w:rsidP="005E751F">
      <w:pPr>
        <w:rPr>
          <w:lang w:eastAsia="x-none" w:bidi="ar-SA"/>
        </w:rPr>
      </w:pPr>
      <w:r>
        <w:rPr>
          <w:lang w:eastAsia="x-none" w:bidi="ar-SA"/>
        </w:rPr>
        <w:t>You can customize the bar by changing the width, height, viewing slot size, and color.  To adjust s</w:t>
      </w:r>
      <w:r w:rsidR="00413A43">
        <w:rPr>
          <w:lang w:eastAsia="x-none" w:bidi="ar-SA"/>
        </w:rPr>
        <w:t>ettings, right click on the bar.  A drop down menu will appear.</w:t>
      </w:r>
    </w:p>
    <w:p w:rsidR="00F43195" w:rsidRDefault="00F43195" w:rsidP="005E751F">
      <w:pPr>
        <w:rPr>
          <w:lang w:eastAsia="x-none" w:bidi="ar-SA"/>
        </w:rPr>
      </w:pPr>
      <w:r>
        <w:rPr>
          <w:noProof/>
          <w:lang w:eastAsia="zh-CN" w:bidi="ar-SA"/>
        </w:rPr>
        <w:drawing>
          <wp:inline distT="0" distB="0" distL="0" distR="0" wp14:anchorId="50B57A9D" wp14:editId="40DD22E3">
            <wp:extent cx="4034714" cy="2085975"/>
            <wp:effectExtent l="0" t="0" r="4445" b="0"/>
            <wp:docPr id="2" name="Picture 2" descr="Vu-Bar settings drop-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34714" cy="2085975"/>
                    </a:xfrm>
                    <a:prstGeom prst="rect">
                      <a:avLst/>
                    </a:prstGeom>
                  </pic:spPr>
                </pic:pic>
              </a:graphicData>
            </a:graphic>
          </wp:inline>
        </w:drawing>
      </w:r>
    </w:p>
    <w:p w:rsidR="00DF20AC" w:rsidRPr="00766E32" w:rsidRDefault="00DF20AC" w:rsidP="005E751F">
      <w:pPr>
        <w:rPr>
          <w:lang w:eastAsia="x-none" w:bidi="ar-SA"/>
        </w:rPr>
      </w:pPr>
      <w:r>
        <w:rPr>
          <w:lang w:eastAsia="x-none" w:bidi="ar-SA"/>
        </w:rPr>
        <w:t xml:space="preserve">You </w:t>
      </w:r>
      <w:r w:rsidR="009645A0">
        <w:rPr>
          <w:lang w:eastAsia="x-none" w:bidi="ar-SA"/>
        </w:rPr>
        <w:t xml:space="preserve">can change the width </w:t>
      </w:r>
      <w:r w:rsidR="00F43195">
        <w:rPr>
          <w:lang w:eastAsia="x-none" w:bidi="ar-SA"/>
        </w:rPr>
        <w:t xml:space="preserve">of Vu-Bar by either selecting </w:t>
      </w:r>
      <w:r w:rsidR="00413A43">
        <w:rPr>
          <w:b/>
          <w:lang w:eastAsia="x-none" w:bidi="ar-SA"/>
        </w:rPr>
        <w:t>Wid</w:t>
      </w:r>
      <w:r w:rsidR="00413A43" w:rsidRPr="00413A43">
        <w:rPr>
          <w:b/>
          <w:lang w:eastAsia="x-none" w:bidi="ar-SA"/>
        </w:rPr>
        <w:t>th</w:t>
      </w:r>
      <w:r w:rsidR="00F43195">
        <w:rPr>
          <w:lang w:eastAsia="x-none" w:bidi="ar-SA"/>
        </w:rPr>
        <w:t xml:space="preserve"> or </w:t>
      </w:r>
      <w:r w:rsidR="00413A43">
        <w:rPr>
          <w:b/>
          <w:lang w:eastAsia="x-none" w:bidi="ar-SA"/>
        </w:rPr>
        <w:t xml:space="preserve">Settings </w:t>
      </w:r>
      <w:r w:rsidR="00413A43">
        <w:rPr>
          <w:lang w:eastAsia="x-none" w:bidi="ar-SA"/>
        </w:rPr>
        <w:t>from the drop down menu.</w:t>
      </w:r>
      <w:r w:rsidR="00766E32">
        <w:rPr>
          <w:lang w:eastAsia="x-none" w:bidi="ar-SA"/>
        </w:rPr>
        <w:t xml:space="preserve">  </w:t>
      </w:r>
      <w:r w:rsidR="009645A0">
        <w:rPr>
          <w:lang w:eastAsia="x-none" w:bidi="ar-SA"/>
        </w:rPr>
        <w:t xml:space="preserve">To change the height of the bar, select </w:t>
      </w:r>
      <w:r w:rsidR="009645A0" w:rsidRPr="009645A0">
        <w:rPr>
          <w:b/>
          <w:lang w:eastAsia="x-none" w:bidi="ar-SA"/>
        </w:rPr>
        <w:t>Settings</w:t>
      </w:r>
      <w:r w:rsidR="009645A0">
        <w:rPr>
          <w:lang w:eastAsia="x-none" w:bidi="ar-SA"/>
        </w:rPr>
        <w:t xml:space="preserve">, then </w:t>
      </w:r>
      <w:r w:rsidR="009645A0">
        <w:rPr>
          <w:b/>
          <w:lang w:eastAsia="x-none" w:bidi="ar-SA"/>
        </w:rPr>
        <w:t xml:space="preserve">Bar Height.  </w:t>
      </w:r>
      <w:r w:rsidR="00766E32" w:rsidRPr="009645A0">
        <w:rPr>
          <w:lang w:eastAsia="x-none" w:bidi="ar-SA"/>
        </w:rPr>
        <w:t>Important</w:t>
      </w:r>
      <w:r w:rsidR="00766E32">
        <w:rPr>
          <w:lang w:eastAsia="x-none" w:bidi="ar-SA"/>
        </w:rPr>
        <w:t xml:space="preserve"> note: the </w:t>
      </w:r>
      <w:r w:rsidR="00766E32">
        <w:rPr>
          <w:b/>
          <w:lang w:eastAsia="x-none" w:bidi="ar-SA"/>
        </w:rPr>
        <w:t xml:space="preserve">Height </w:t>
      </w:r>
      <w:r w:rsidR="00766E32">
        <w:rPr>
          <w:lang w:eastAsia="x-none" w:bidi="ar-SA"/>
        </w:rPr>
        <w:t xml:space="preserve">option from the drop down menu adjusts the height of the </w:t>
      </w:r>
      <w:r w:rsidR="000C2B8D">
        <w:rPr>
          <w:lang w:eastAsia="x-none" w:bidi="ar-SA"/>
        </w:rPr>
        <w:t>viewing</w:t>
      </w:r>
      <w:r w:rsidR="00766E32">
        <w:rPr>
          <w:lang w:eastAsia="x-none" w:bidi="ar-SA"/>
        </w:rPr>
        <w:t xml:space="preserve"> window, not the height of the bar.</w:t>
      </w:r>
    </w:p>
    <w:p w:rsidR="00F43195" w:rsidRDefault="00F43195" w:rsidP="005E751F">
      <w:pPr>
        <w:rPr>
          <w:lang w:eastAsia="x-none" w:bidi="ar-SA"/>
        </w:rPr>
      </w:pPr>
      <w:r>
        <w:rPr>
          <w:lang w:eastAsia="x-none" w:bidi="ar-SA"/>
        </w:rPr>
        <w:t>T</w:t>
      </w:r>
      <w:r w:rsidR="00F45D2C">
        <w:rPr>
          <w:lang w:eastAsia="x-none" w:bidi="ar-SA"/>
        </w:rPr>
        <w:t xml:space="preserve">o change the color, </w:t>
      </w:r>
      <w:r w:rsidR="000C2B8D">
        <w:rPr>
          <w:lang w:eastAsia="x-none" w:bidi="ar-SA"/>
        </w:rPr>
        <w:t>select</w:t>
      </w:r>
      <w:r w:rsidR="00F45D2C">
        <w:rPr>
          <w:lang w:eastAsia="x-none" w:bidi="ar-SA"/>
        </w:rPr>
        <w:t xml:space="preserve"> </w:t>
      </w:r>
      <w:r w:rsidR="00F45D2C">
        <w:rPr>
          <w:b/>
          <w:lang w:eastAsia="x-none" w:bidi="ar-SA"/>
        </w:rPr>
        <w:t>Colour</w:t>
      </w:r>
      <w:r w:rsidR="00413A43">
        <w:rPr>
          <w:lang w:eastAsia="x-none" w:bidi="ar-SA"/>
        </w:rPr>
        <w:t xml:space="preserve"> from the drop </w:t>
      </w:r>
      <w:r w:rsidR="00F45D2C">
        <w:rPr>
          <w:lang w:eastAsia="x-none" w:bidi="ar-SA"/>
        </w:rPr>
        <w:t>down menu.  A color palette will appear.  Y</w:t>
      </w:r>
      <w:r w:rsidR="0031786C">
        <w:rPr>
          <w:lang w:eastAsia="x-none" w:bidi="ar-SA"/>
        </w:rPr>
        <w:t>ou can select</w:t>
      </w:r>
      <w:r w:rsidR="00F45D2C">
        <w:rPr>
          <w:lang w:eastAsia="x-none" w:bidi="ar-SA"/>
        </w:rPr>
        <w:t xml:space="preserve"> a</w:t>
      </w:r>
      <w:r w:rsidR="0031786C">
        <w:rPr>
          <w:lang w:eastAsia="x-none" w:bidi="ar-SA"/>
        </w:rPr>
        <w:t xml:space="preserve"> basic</w:t>
      </w:r>
      <w:r w:rsidR="00F45D2C">
        <w:rPr>
          <w:lang w:eastAsia="x-none" w:bidi="ar-SA"/>
        </w:rPr>
        <w:t xml:space="preserve"> color on the palette, or customize your own color.</w:t>
      </w:r>
    </w:p>
    <w:p w:rsidR="00F45D2C" w:rsidRDefault="00F45D2C" w:rsidP="005E751F">
      <w:pPr>
        <w:rPr>
          <w:lang w:eastAsia="x-none" w:bidi="ar-SA"/>
        </w:rPr>
      </w:pPr>
      <w:r>
        <w:rPr>
          <w:noProof/>
          <w:lang w:eastAsia="zh-CN" w:bidi="ar-SA"/>
        </w:rPr>
        <w:drawing>
          <wp:inline distT="0" distB="0" distL="0" distR="0">
            <wp:extent cx="2085975" cy="2953670"/>
            <wp:effectExtent l="0" t="0" r="0" b="0"/>
            <wp:docPr id="5" name="Picture 5" descr="Vu-Bar color pa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mu230\AppData\Local\Temp\SNAGHTML8d3f9aaf.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2953670"/>
                    </a:xfrm>
                    <a:prstGeom prst="rect">
                      <a:avLst/>
                    </a:prstGeom>
                    <a:noFill/>
                    <a:ln>
                      <a:noFill/>
                    </a:ln>
                  </pic:spPr>
                </pic:pic>
              </a:graphicData>
            </a:graphic>
          </wp:inline>
        </w:drawing>
      </w:r>
    </w:p>
    <w:p w:rsidR="0031786C" w:rsidRPr="00F45D2C" w:rsidRDefault="0031786C" w:rsidP="005E751F">
      <w:pPr>
        <w:rPr>
          <w:lang w:eastAsia="x-none" w:bidi="ar-SA"/>
        </w:rPr>
      </w:pPr>
    </w:p>
    <w:p w:rsidR="005E751F" w:rsidRPr="00766E32" w:rsidRDefault="0031786C" w:rsidP="005E751F">
      <w:pPr>
        <w:rPr>
          <w:lang w:eastAsia="x-none" w:bidi="ar-SA"/>
        </w:rPr>
      </w:pPr>
      <w:r>
        <w:rPr>
          <w:lang w:eastAsia="x-none" w:bidi="ar-SA"/>
        </w:rPr>
        <w:lastRenderedPageBreak/>
        <w:t xml:space="preserve">To change the height of the Vu-Bar viewing window, select </w:t>
      </w:r>
      <w:r>
        <w:rPr>
          <w:b/>
          <w:lang w:eastAsia="x-none" w:bidi="ar-SA"/>
        </w:rPr>
        <w:t xml:space="preserve">Height </w:t>
      </w:r>
      <w:r>
        <w:rPr>
          <w:lang w:eastAsia="x-none" w:bidi="ar-SA"/>
        </w:rPr>
        <w:t>from the drop down menu.  This allows you to choose the correct size based on font size of your reading.</w:t>
      </w:r>
      <w:r w:rsidR="00766E32">
        <w:rPr>
          <w:lang w:eastAsia="x-none" w:bidi="ar-SA"/>
        </w:rPr>
        <w:t xml:space="preserve">  Important note:  the </w:t>
      </w:r>
      <w:r w:rsidR="00766E32">
        <w:rPr>
          <w:b/>
          <w:lang w:eastAsia="x-none" w:bidi="ar-SA"/>
        </w:rPr>
        <w:t xml:space="preserve">Slot Height </w:t>
      </w:r>
      <w:r w:rsidR="00766E32">
        <w:rPr>
          <w:lang w:eastAsia="x-none" w:bidi="ar-SA"/>
        </w:rPr>
        <w:t>in Vu-Bar settings does not adjust the viewing window height.</w:t>
      </w:r>
    </w:p>
    <w:p w:rsidR="0031786C" w:rsidRPr="0031786C" w:rsidRDefault="0031786C" w:rsidP="005E751F">
      <w:pPr>
        <w:rPr>
          <w:lang w:eastAsia="x-none" w:bidi="ar-SA"/>
        </w:rPr>
      </w:pPr>
      <w:r>
        <w:rPr>
          <w:noProof/>
          <w:lang w:eastAsia="zh-CN" w:bidi="ar-SA"/>
        </w:rPr>
        <w:drawing>
          <wp:inline distT="0" distB="0" distL="0" distR="0" wp14:anchorId="2D8EDB04" wp14:editId="0DD7C097">
            <wp:extent cx="1571625" cy="2605588"/>
            <wp:effectExtent l="0" t="0" r="0" b="4445"/>
            <wp:docPr id="6" name="Picture 6" descr="Vu-Bar drop-down menu to adjust viewing window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71625" cy="2605588"/>
                    </a:xfrm>
                    <a:prstGeom prst="rect">
                      <a:avLst/>
                    </a:prstGeom>
                  </pic:spPr>
                </pic:pic>
              </a:graphicData>
            </a:graphic>
          </wp:inline>
        </w:drawing>
      </w:r>
    </w:p>
    <w:p w:rsidR="00697D90" w:rsidRDefault="00697D90" w:rsidP="00697D90">
      <w:pPr>
        <w:pStyle w:val="Heading1"/>
      </w:pPr>
      <w:r>
        <w:t>Program Manufacturer Contact Info</w:t>
      </w:r>
    </w:p>
    <w:p w:rsidR="0031786C" w:rsidRDefault="0031786C" w:rsidP="0031786C">
      <w:r>
        <w:t>Software Developer: Fx Software</w:t>
      </w:r>
    </w:p>
    <w:p w:rsidR="00DA21AE" w:rsidRDefault="0031786C" w:rsidP="0031786C">
      <w:r>
        <w:t xml:space="preserve">Website: </w:t>
      </w:r>
      <w:hyperlink r:id="rId15" w:tooltip="fx software home page for vu bar download" w:history="1">
        <w:r w:rsidR="00DA21AE" w:rsidRPr="008B54F8">
          <w:rPr>
            <w:rStyle w:val="Hyperlink"/>
          </w:rPr>
          <w:t>http://www.fx-software.co.uk/assistive.htm</w:t>
        </w:r>
      </w:hyperlink>
      <w:bookmarkStart w:id="0" w:name="_GoBack"/>
      <w:bookmarkEnd w:id="0"/>
    </w:p>
    <w:p w:rsidR="0031786C" w:rsidRDefault="0031786C" w:rsidP="0031786C">
      <w:pPr>
        <w:rPr>
          <w:rStyle w:val="Strong"/>
          <w:rFonts w:ascii="Arial" w:hAnsi="Arial" w:cs="Arial"/>
          <w:color w:val="000000"/>
          <w:kern w:val="36"/>
        </w:rPr>
      </w:pPr>
      <w:r>
        <w:rPr>
          <w:color w:val="000000"/>
        </w:rPr>
        <w:t xml:space="preserve">Contact: </w:t>
      </w:r>
      <w:hyperlink r:id="rId16" w:history="1">
        <w:r>
          <w:rPr>
            <w:rStyle w:val="Hyperlink"/>
            <w:rFonts w:cs="Calibri"/>
            <w:kern w:val="36"/>
          </w:rPr>
          <w:t>fxc@btinternet.com</w:t>
        </w:r>
      </w:hyperlink>
    </w:p>
    <w:p w:rsidR="0031786C" w:rsidRDefault="0031786C" w:rsidP="0031786C">
      <w:r>
        <w:rPr>
          <w:color w:val="000000"/>
        </w:rPr>
        <w:t>Cost:</w:t>
      </w:r>
      <w:r>
        <w:rPr>
          <w:rFonts w:ascii="Verdana" w:hAnsi="Verdana"/>
        </w:rPr>
        <w:t xml:space="preserve"> </w:t>
      </w:r>
      <w:r>
        <w:rPr>
          <w:rFonts w:cs="Calibri"/>
        </w:rPr>
        <w:t xml:space="preserve">Free </w:t>
      </w:r>
      <w:r w:rsidR="009645A0">
        <w:rPr>
          <w:rFonts w:cs="Calibri"/>
        </w:rPr>
        <w:t>(donations are accepted)</w:t>
      </w:r>
    </w:p>
    <w:p w:rsidR="000031C3" w:rsidRPr="000031C3" w:rsidRDefault="000031C3" w:rsidP="000031C3">
      <w:pPr>
        <w:rPr>
          <w:lang w:eastAsia="x-none" w:bidi="ar-SA"/>
        </w:rPr>
      </w:pPr>
    </w:p>
    <w:sectPr w:rsidR="000031C3" w:rsidRPr="000031C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44E" w:rsidRDefault="00AB744E" w:rsidP="009567A0">
      <w:pPr>
        <w:spacing w:after="0" w:line="240" w:lineRule="auto"/>
      </w:pPr>
      <w:r>
        <w:separator/>
      </w:r>
    </w:p>
  </w:endnote>
  <w:endnote w:type="continuationSeparator" w:id="0">
    <w:p w:rsidR="00AB744E" w:rsidRDefault="00AB744E" w:rsidP="0095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7A0" w:rsidRPr="009567A0" w:rsidRDefault="009567A0" w:rsidP="009567A0">
    <w:pPr>
      <w:pStyle w:val="Footer"/>
      <w:pBdr>
        <w:top w:val="single" w:sz="24" w:space="5" w:color="9BBB59"/>
      </w:pBdr>
      <w:rPr>
        <w:rFonts w:ascii="Tahoma" w:hAnsi="Tahoma" w:cs="Tahoma"/>
        <w:i/>
        <w:color w:val="969696"/>
        <w:sz w:val="16"/>
        <w:szCs w:val="16"/>
      </w:rPr>
    </w:pPr>
    <w:r w:rsidRPr="009567A0">
      <w:rPr>
        <w:rFonts w:ascii="Tahoma" w:hAnsi="Tahoma" w:cs="Tahoma"/>
        <w:i/>
        <w:iCs/>
        <w:color w:val="969696"/>
        <w:sz w:val="16"/>
        <w:szCs w:val="16"/>
      </w:rPr>
      <w:t>Assistive Technology Resource Center</w:t>
    </w:r>
    <w:r w:rsidRPr="009567A0">
      <w:rPr>
        <w:rFonts w:ascii="Tahoma" w:hAnsi="Tahoma" w:cs="Tahoma"/>
        <w:i/>
        <w:iCs/>
        <w:color w:val="969696"/>
        <w:sz w:val="16"/>
        <w:szCs w:val="16"/>
      </w:rPr>
      <w:tab/>
    </w:r>
    <w:r w:rsidRPr="009567A0">
      <w:rPr>
        <w:rFonts w:ascii="Tahoma" w:hAnsi="Tahoma" w:cs="Tahoma"/>
        <w:i/>
        <w:iCs/>
        <w:color w:val="969696"/>
        <w:sz w:val="16"/>
        <w:szCs w:val="16"/>
      </w:rPr>
      <w:tab/>
    </w:r>
    <w:r w:rsidR="005067D3">
      <w:rPr>
        <w:rFonts w:ascii="Tahoma" w:hAnsi="Tahoma" w:cs="Tahoma"/>
        <w:i/>
        <w:iCs/>
        <w:color w:val="969696"/>
        <w:sz w:val="16"/>
        <w:szCs w:val="16"/>
      </w:rPr>
      <w:t>Shannon Lavey</w:t>
    </w:r>
  </w:p>
  <w:p w:rsidR="009567A0" w:rsidRPr="009567A0" w:rsidRDefault="009567A0" w:rsidP="009567A0">
    <w:pPr>
      <w:pStyle w:val="Footer"/>
      <w:pBdr>
        <w:top w:val="single" w:sz="24" w:space="5" w:color="9BBB59"/>
      </w:pBdr>
      <w:rPr>
        <w:rFonts w:ascii="Tahoma" w:hAnsi="Tahoma" w:cs="Tahoma"/>
        <w:i/>
        <w:color w:val="969696"/>
        <w:sz w:val="16"/>
        <w:szCs w:val="16"/>
      </w:rPr>
    </w:pPr>
    <w:r w:rsidRPr="009567A0">
      <w:rPr>
        <w:rFonts w:ascii="Tahoma" w:hAnsi="Tahoma" w:cs="Tahoma"/>
        <w:i/>
        <w:iCs/>
        <w:color w:val="969696"/>
        <w:sz w:val="16"/>
        <w:szCs w:val="16"/>
      </w:rPr>
      <w:t>Colorado State University</w:t>
    </w:r>
    <w:r w:rsidRPr="009567A0">
      <w:rPr>
        <w:rFonts w:ascii="Tahoma" w:hAnsi="Tahoma" w:cs="Tahoma"/>
        <w:color w:val="969696"/>
        <w:sz w:val="16"/>
        <w:szCs w:val="16"/>
      </w:rPr>
      <w:tab/>
    </w:r>
    <w:r w:rsidRPr="009567A0">
      <w:rPr>
        <w:rFonts w:ascii="Tahoma" w:hAnsi="Tahoma" w:cs="Tahoma"/>
        <w:color w:val="969696"/>
        <w:sz w:val="16"/>
        <w:szCs w:val="16"/>
      </w:rPr>
      <w:tab/>
    </w:r>
    <w:r w:rsidR="007012BF">
      <w:rPr>
        <w:rFonts w:ascii="Tahoma" w:hAnsi="Tahoma" w:cs="Tahoma"/>
        <w:i/>
        <w:color w:val="969696"/>
        <w:sz w:val="16"/>
        <w:szCs w:val="16"/>
      </w:rPr>
      <w:t>October</w:t>
    </w:r>
    <w:r>
      <w:rPr>
        <w:rFonts w:ascii="Tahoma" w:hAnsi="Tahoma" w:cs="Tahoma"/>
        <w:i/>
        <w:color w:val="969696"/>
        <w:sz w:val="16"/>
        <w:szCs w:val="16"/>
      </w:rPr>
      <w:t xml:space="preserve"> 20</w:t>
    </w:r>
    <w:r w:rsidR="007012BF">
      <w:rPr>
        <w:rFonts w:ascii="Tahoma" w:hAnsi="Tahoma" w:cs="Tahoma"/>
        <w:i/>
        <w:color w:val="969696"/>
        <w:sz w:val="16"/>
        <w:szCs w:val="16"/>
      </w:rPr>
      <w:t>13</w:t>
    </w:r>
  </w:p>
  <w:p w:rsidR="009567A0" w:rsidRPr="009567A0" w:rsidRDefault="009567A0" w:rsidP="009567A0">
    <w:pPr>
      <w:pStyle w:val="Footer"/>
      <w:pBdr>
        <w:top w:val="single" w:sz="24" w:space="5" w:color="9BBB59"/>
      </w:pBdr>
      <w:jc w:val="center"/>
      <w:rPr>
        <w:rFonts w:ascii="Tahoma" w:hAnsi="Tahoma" w:cs="Tahoma"/>
        <w:i/>
        <w:iCs/>
        <w:color w:val="969696"/>
        <w:sz w:val="16"/>
        <w:szCs w:val="16"/>
      </w:rPr>
    </w:pPr>
    <w:r w:rsidRPr="009567A0">
      <w:rPr>
        <w:rFonts w:ascii="Tahoma" w:hAnsi="Tahoma" w:cs="Tahoma"/>
        <w:i/>
        <w:iCs/>
        <w:color w:val="969696"/>
        <w:sz w:val="16"/>
        <w:szCs w:val="16"/>
      </w:rPr>
      <w:t>http://atrc.colostate.edu</w:t>
    </w:r>
  </w:p>
  <w:p w:rsidR="009567A0" w:rsidRPr="009567A0" w:rsidRDefault="009567A0" w:rsidP="009567A0">
    <w:pPr>
      <w:pStyle w:val="Footer"/>
      <w:jc w:val="center"/>
      <w:rPr>
        <w:rFonts w:ascii="Tahoma" w:hAnsi="Tahoma" w:cs="Tahoma"/>
        <w:i/>
        <w:iCs/>
        <w:color w:val="969696"/>
        <w:sz w:val="16"/>
        <w:szCs w:val="16"/>
      </w:rPr>
    </w:pPr>
    <w:r w:rsidRPr="009567A0">
      <w:rPr>
        <w:rFonts w:ascii="Tahoma" w:hAnsi="Tahoma" w:cs="Tahoma"/>
        <w:sz w:val="16"/>
        <w:szCs w:val="16"/>
      </w:rPr>
      <w:fldChar w:fldCharType="begin"/>
    </w:r>
    <w:r w:rsidRPr="009567A0">
      <w:rPr>
        <w:rFonts w:ascii="Tahoma" w:hAnsi="Tahoma" w:cs="Tahoma"/>
        <w:sz w:val="16"/>
        <w:szCs w:val="16"/>
      </w:rPr>
      <w:instrText xml:space="preserve"> PAGE   \* MERGEFORMAT </w:instrText>
    </w:r>
    <w:r w:rsidRPr="009567A0">
      <w:rPr>
        <w:rFonts w:ascii="Tahoma" w:hAnsi="Tahoma" w:cs="Tahoma"/>
        <w:sz w:val="16"/>
        <w:szCs w:val="16"/>
      </w:rPr>
      <w:fldChar w:fldCharType="separate"/>
    </w:r>
    <w:r w:rsidR="005743F1">
      <w:rPr>
        <w:rFonts w:ascii="Tahoma" w:hAnsi="Tahoma" w:cs="Tahoma"/>
        <w:noProof/>
        <w:sz w:val="16"/>
        <w:szCs w:val="16"/>
      </w:rPr>
      <w:t>3</w:t>
    </w:r>
    <w:r w:rsidRPr="009567A0">
      <w:rPr>
        <w:rFonts w:ascii="Tahoma" w:hAnsi="Tahoma" w:cs="Tahoma"/>
        <w:sz w:val="16"/>
        <w:szCs w:val="16"/>
      </w:rPr>
      <w:fldChar w:fldCharType="end"/>
    </w:r>
  </w:p>
  <w:p w:rsidR="009567A0" w:rsidRDefault="009567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44E" w:rsidRDefault="00AB744E" w:rsidP="009567A0">
      <w:pPr>
        <w:spacing w:after="0" w:line="240" w:lineRule="auto"/>
      </w:pPr>
      <w:r>
        <w:separator/>
      </w:r>
    </w:p>
  </w:footnote>
  <w:footnote w:type="continuationSeparator" w:id="0">
    <w:p w:rsidR="00AB744E" w:rsidRDefault="00AB744E" w:rsidP="00956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600"/>
    <w:multiLevelType w:val="hybridMultilevel"/>
    <w:tmpl w:val="5E60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85F6F"/>
    <w:multiLevelType w:val="hybridMultilevel"/>
    <w:tmpl w:val="DCF6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C7BC7"/>
    <w:multiLevelType w:val="hybridMultilevel"/>
    <w:tmpl w:val="A5EA8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B3CCB"/>
    <w:multiLevelType w:val="hybridMultilevel"/>
    <w:tmpl w:val="DF602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9446E"/>
    <w:multiLevelType w:val="hybridMultilevel"/>
    <w:tmpl w:val="C42E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E3031"/>
    <w:multiLevelType w:val="hybridMultilevel"/>
    <w:tmpl w:val="DFDA3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851B97"/>
    <w:multiLevelType w:val="hybridMultilevel"/>
    <w:tmpl w:val="EBEEA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A944DD7"/>
    <w:multiLevelType w:val="hybridMultilevel"/>
    <w:tmpl w:val="E89C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A0"/>
    <w:rsid w:val="000031C3"/>
    <w:rsid w:val="00005672"/>
    <w:rsid w:val="00026A30"/>
    <w:rsid w:val="0007728A"/>
    <w:rsid w:val="000C2B8D"/>
    <w:rsid w:val="00196DC6"/>
    <w:rsid w:val="001B33E6"/>
    <w:rsid w:val="00203143"/>
    <w:rsid w:val="0022016C"/>
    <w:rsid w:val="0031786C"/>
    <w:rsid w:val="00325A3F"/>
    <w:rsid w:val="003A1ECB"/>
    <w:rsid w:val="003B41BB"/>
    <w:rsid w:val="00413A43"/>
    <w:rsid w:val="005067D3"/>
    <w:rsid w:val="00530A91"/>
    <w:rsid w:val="00537698"/>
    <w:rsid w:val="005743F1"/>
    <w:rsid w:val="005E751F"/>
    <w:rsid w:val="0060513B"/>
    <w:rsid w:val="00677BDA"/>
    <w:rsid w:val="00697D90"/>
    <w:rsid w:val="007012BF"/>
    <w:rsid w:val="00757EBC"/>
    <w:rsid w:val="00766E32"/>
    <w:rsid w:val="007727EE"/>
    <w:rsid w:val="007815F2"/>
    <w:rsid w:val="007F65B8"/>
    <w:rsid w:val="00803BE9"/>
    <w:rsid w:val="0086241F"/>
    <w:rsid w:val="00952A5F"/>
    <w:rsid w:val="009567A0"/>
    <w:rsid w:val="009645A0"/>
    <w:rsid w:val="009C03AC"/>
    <w:rsid w:val="00AB744E"/>
    <w:rsid w:val="00AF279A"/>
    <w:rsid w:val="00B1467F"/>
    <w:rsid w:val="00B34FFE"/>
    <w:rsid w:val="00B8014A"/>
    <w:rsid w:val="00BB12BD"/>
    <w:rsid w:val="00BD72BD"/>
    <w:rsid w:val="00C83DCB"/>
    <w:rsid w:val="00D82234"/>
    <w:rsid w:val="00DA21AE"/>
    <w:rsid w:val="00DF20AC"/>
    <w:rsid w:val="00E119E4"/>
    <w:rsid w:val="00F20D40"/>
    <w:rsid w:val="00F43195"/>
    <w:rsid w:val="00F45D2C"/>
    <w:rsid w:val="00FD3B53"/>
    <w:rsid w:val="00FF0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90"/>
    <w:pPr>
      <w:spacing w:line="276" w:lineRule="auto"/>
    </w:pPr>
    <w:rPr>
      <w:rFonts w:ascii="Calibri" w:eastAsia="Times New Roman" w:hAnsi="Calibri"/>
      <w:sz w:val="22"/>
      <w:szCs w:val="22"/>
      <w:lang w:eastAsia="en-US" w:bidi="en-US"/>
    </w:rPr>
  </w:style>
  <w:style w:type="paragraph" w:styleId="Heading1">
    <w:name w:val="heading 1"/>
    <w:basedOn w:val="Normal"/>
    <w:next w:val="Normal"/>
    <w:link w:val="Heading1Char"/>
    <w:uiPriority w:val="9"/>
    <w:qFormat/>
    <w:rsid w:val="00697D90"/>
    <w:pPr>
      <w:keepNext/>
      <w:keepLines/>
      <w:pBdr>
        <w:bottom w:val="single" w:sz="4" w:space="1" w:color="1F497D"/>
      </w:pBdr>
      <w:spacing w:before="480" w:after="0"/>
      <w:outlineLvl w:val="0"/>
    </w:pPr>
    <w:rPr>
      <w:rFonts w:ascii="Cambria" w:hAnsi="Cambria"/>
      <w:b/>
      <w:bCs/>
      <w:color w:val="365F91"/>
      <w:sz w:val="28"/>
      <w:szCs w:val="28"/>
      <w:lang w:val="x-none" w:eastAsia="x-none" w:bidi="ar-SA"/>
    </w:rPr>
  </w:style>
  <w:style w:type="paragraph" w:styleId="Heading2">
    <w:name w:val="heading 2"/>
    <w:basedOn w:val="Normal"/>
    <w:next w:val="Normal"/>
    <w:link w:val="Heading2Char"/>
    <w:uiPriority w:val="9"/>
    <w:unhideWhenUsed/>
    <w:qFormat/>
    <w:rsid w:val="00697D90"/>
    <w:pPr>
      <w:keepNext/>
      <w:keepLines/>
      <w:spacing w:before="200" w:after="0"/>
      <w:outlineLvl w:val="1"/>
    </w:pPr>
    <w:rPr>
      <w:rFonts w:ascii="Cambria" w:hAnsi="Cambria"/>
      <w:b/>
      <w:bCs/>
      <w:color w:val="4F81BD"/>
      <w:sz w:val="26"/>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7A0"/>
    <w:pPr>
      <w:tabs>
        <w:tab w:val="center" w:pos="4680"/>
        <w:tab w:val="right" w:pos="9360"/>
      </w:tabs>
      <w:spacing w:after="0"/>
    </w:pPr>
  </w:style>
  <w:style w:type="character" w:customStyle="1" w:styleId="HeaderChar">
    <w:name w:val="Header Char"/>
    <w:basedOn w:val="DefaultParagraphFont"/>
    <w:link w:val="Header"/>
    <w:uiPriority w:val="99"/>
    <w:rsid w:val="009567A0"/>
  </w:style>
  <w:style w:type="paragraph" w:styleId="Footer">
    <w:name w:val="footer"/>
    <w:basedOn w:val="Normal"/>
    <w:link w:val="FooterChar"/>
    <w:uiPriority w:val="99"/>
    <w:unhideWhenUsed/>
    <w:rsid w:val="009567A0"/>
    <w:pPr>
      <w:tabs>
        <w:tab w:val="center" w:pos="4680"/>
        <w:tab w:val="right" w:pos="9360"/>
      </w:tabs>
      <w:spacing w:after="0"/>
    </w:pPr>
  </w:style>
  <w:style w:type="character" w:customStyle="1" w:styleId="FooterChar">
    <w:name w:val="Footer Char"/>
    <w:basedOn w:val="DefaultParagraphFont"/>
    <w:link w:val="Footer"/>
    <w:uiPriority w:val="99"/>
    <w:rsid w:val="009567A0"/>
  </w:style>
  <w:style w:type="paragraph" w:styleId="BalloonText">
    <w:name w:val="Balloon Text"/>
    <w:basedOn w:val="Normal"/>
    <w:link w:val="BalloonTextChar"/>
    <w:uiPriority w:val="99"/>
    <w:semiHidden/>
    <w:unhideWhenUsed/>
    <w:rsid w:val="00956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A0"/>
    <w:rPr>
      <w:rFonts w:ascii="Tahoma" w:hAnsi="Tahoma" w:cs="Tahoma"/>
      <w:sz w:val="16"/>
      <w:szCs w:val="16"/>
    </w:rPr>
  </w:style>
  <w:style w:type="character" w:customStyle="1" w:styleId="Heading1Char">
    <w:name w:val="Heading 1 Char"/>
    <w:basedOn w:val="DefaultParagraphFont"/>
    <w:link w:val="Heading1"/>
    <w:uiPriority w:val="9"/>
    <w:rsid w:val="00697D90"/>
    <w:rPr>
      <w:rFonts w:ascii="Cambria" w:eastAsia="Times New Roman" w:hAnsi="Cambria"/>
      <w:b/>
      <w:bCs/>
      <w:color w:val="365F91"/>
      <w:sz w:val="28"/>
      <w:szCs w:val="28"/>
      <w:lang w:val="x-none" w:eastAsia="x-none"/>
    </w:rPr>
  </w:style>
  <w:style w:type="character" w:customStyle="1" w:styleId="Heading2Char">
    <w:name w:val="Heading 2 Char"/>
    <w:basedOn w:val="DefaultParagraphFont"/>
    <w:link w:val="Heading2"/>
    <w:uiPriority w:val="9"/>
    <w:rsid w:val="00697D90"/>
    <w:rPr>
      <w:rFonts w:ascii="Cambria" w:eastAsia="Times New Roman" w:hAnsi="Cambria"/>
      <w:b/>
      <w:bCs/>
      <w:color w:val="4F81BD"/>
      <w:sz w:val="26"/>
      <w:szCs w:val="26"/>
      <w:lang w:val="x-none" w:eastAsia="x-none"/>
    </w:rPr>
  </w:style>
  <w:style w:type="paragraph" w:styleId="Title">
    <w:name w:val="Title"/>
    <w:basedOn w:val="Normal"/>
    <w:next w:val="Normal"/>
    <w:link w:val="TitleChar"/>
    <w:uiPriority w:val="10"/>
    <w:qFormat/>
    <w:rsid w:val="00697D90"/>
    <w:pP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basedOn w:val="DefaultParagraphFont"/>
    <w:link w:val="Title"/>
    <w:uiPriority w:val="10"/>
    <w:rsid w:val="00697D90"/>
    <w:rPr>
      <w:rFonts w:ascii="Cambria" w:eastAsia="Times New Roman" w:hAnsi="Cambria"/>
      <w:color w:val="17365D"/>
      <w:spacing w:val="5"/>
      <w:kern w:val="28"/>
      <w:sz w:val="52"/>
      <w:szCs w:val="52"/>
      <w:lang w:val="x-none" w:eastAsia="x-none"/>
    </w:rPr>
  </w:style>
  <w:style w:type="paragraph" w:styleId="Subtitle">
    <w:name w:val="Subtitle"/>
    <w:basedOn w:val="Normal"/>
    <w:next w:val="Normal"/>
    <w:link w:val="SubtitleChar"/>
    <w:uiPriority w:val="11"/>
    <w:qFormat/>
    <w:rsid w:val="00697D90"/>
    <w:pPr>
      <w:numPr>
        <w:ilvl w:val="1"/>
      </w:numPr>
    </w:pPr>
    <w:rPr>
      <w:rFonts w:ascii="Cambria" w:hAnsi="Cambria"/>
      <w:i/>
      <w:iCs/>
      <w:color w:val="4F81BD"/>
      <w:spacing w:val="15"/>
      <w:sz w:val="24"/>
      <w:szCs w:val="24"/>
      <w:lang w:val="x-none" w:eastAsia="x-none" w:bidi="ar-SA"/>
    </w:rPr>
  </w:style>
  <w:style w:type="character" w:customStyle="1" w:styleId="SubtitleChar">
    <w:name w:val="Subtitle Char"/>
    <w:basedOn w:val="DefaultParagraphFont"/>
    <w:link w:val="Subtitle"/>
    <w:uiPriority w:val="11"/>
    <w:rsid w:val="00697D90"/>
    <w:rPr>
      <w:rFonts w:ascii="Cambria" w:eastAsia="Times New Roman" w:hAnsi="Cambria"/>
      <w:i/>
      <w:iCs/>
      <w:color w:val="4F81BD"/>
      <w:spacing w:val="15"/>
      <w:lang w:val="x-none" w:eastAsia="x-none"/>
    </w:rPr>
  </w:style>
  <w:style w:type="character" w:styleId="IntenseEmphasis">
    <w:name w:val="Intense Emphasis"/>
    <w:uiPriority w:val="21"/>
    <w:qFormat/>
    <w:rsid w:val="00697D90"/>
    <w:rPr>
      <w:b/>
      <w:bCs/>
      <w:i/>
      <w:iCs/>
      <w:color w:val="4F81BD"/>
    </w:rPr>
  </w:style>
  <w:style w:type="character" w:styleId="Hyperlink">
    <w:name w:val="Hyperlink"/>
    <w:uiPriority w:val="99"/>
    <w:unhideWhenUsed/>
    <w:rsid w:val="00697D90"/>
    <w:rPr>
      <w:color w:val="0000FF"/>
      <w:u w:val="single"/>
    </w:rPr>
  </w:style>
  <w:style w:type="character" w:styleId="SubtleEmphasis">
    <w:name w:val="Subtle Emphasis"/>
    <w:basedOn w:val="DefaultParagraphFont"/>
    <w:uiPriority w:val="19"/>
    <w:qFormat/>
    <w:rsid w:val="007815F2"/>
    <w:rPr>
      <w:i/>
      <w:iCs/>
      <w:color w:val="808080" w:themeColor="text1" w:themeTint="7F"/>
    </w:rPr>
  </w:style>
  <w:style w:type="paragraph" w:styleId="ListParagraph">
    <w:name w:val="List Paragraph"/>
    <w:basedOn w:val="Normal"/>
    <w:uiPriority w:val="34"/>
    <w:qFormat/>
    <w:rsid w:val="000031C3"/>
    <w:pPr>
      <w:ind w:left="720"/>
      <w:contextualSpacing/>
    </w:pPr>
  </w:style>
  <w:style w:type="character" w:styleId="Strong">
    <w:name w:val="Strong"/>
    <w:basedOn w:val="DefaultParagraphFont"/>
    <w:uiPriority w:val="22"/>
    <w:qFormat/>
    <w:rsid w:val="0031786C"/>
    <w:rPr>
      <w:b/>
      <w:bCs/>
    </w:rPr>
  </w:style>
  <w:style w:type="character" w:styleId="FollowedHyperlink">
    <w:name w:val="FollowedHyperlink"/>
    <w:basedOn w:val="DefaultParagraphFont"/>
    <w:uiPriority w:val="99"/>
    <w:semiHidden/>
    <w:unhideWhenUsed/>
    <w:rsid w:val="003178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90"/>
    <w:pPr>
      <w:spacing w:line="276" w:lineRule="auto"/>
    </w:pPr>
    <w:rPr>
      <w:rFonts w:ascii="Calibri" w:eastAsia="Times New Roman" w:hAnsi="Calibri"/>
      <w:sz w:val="22"/>
      <w:szCs w:val="22"/>
      <w:lang w:eastAsia="en-US" w:bidi="en-US"/>
    </w:rPr>
  </w:style>
  <w:style w:type="paragraph" w:styleId="Heading1">
    <w:name w:val="heading 1"/>
    <w:basedOn w:val="Normal"/>
    <w:next w:val="Normal"/>
    <w:link w:val="Heading1Char"/>
    <w:uiPriority w:val="9"/>
    <w:qFormat/>
    <w:rsid w:val="00697D90"/>
    <w:pPr>
      <w:keepNext/>
      <w:keepLines/>
      <w:pBdr>
        <w:bottom w:val="single" w:sz="4" w:space="1" w:color="1F497D"/>
      </w:pBdr>
      <w:spacing w:before="480" w:after="0"/>
      <w:outlineLvl w:val="0"/>
    </w:pPr>
    <w:rPr>
      <w:rFonts w:ascii="Cambria" w:hAnsi="Cambria"/>
      <w:b/>
      <w:bCs/>
      <w:color w:val="365F91"/>
      <w:sz w:val="28"/>
      <w:szCs w:val="28"/>
      <w:lang w:val="x-none" w:eastAsia="x-none" w:bidi="ar-SA"/>
    </w:rPr>
  </w:style>
  <w:style w:type="paragraph" w:styleId="Heading2">
    <w:name w:val="heading 2"/>
    <w:basedOn w:val="Normal"/>
    <w:next w:val="Normal"/>
    <w:link w:val="Heading2Char"/>
    <w:uiPriority w:val="9"/>
    <w:unhideWhenUsed/>
    <w:qFormat/>
    <w:rsid w:val="00697D90"/>
    <w:pPr>
      <w:keepNext/>
      <w:keepLines/>
      <w:spacing w:before="200" w:after="0"/>
      <w:outlineLvl w:val="1"/>
    </w:pPr>
    <w:rPr>
      <w:rFonts w:ascii="Cambria" w:hAnsi="Cambria"/>
      <w:b/>
      <w:bCs/>
      <w:color w:val="4F81BD"/>
      <w:sz w:val="26"/>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7A0"/>
    <w:pPr>
      <w:tabs>
        <w:tab w:val="center" w:pos="4680"/>
        <w:tab w:val="right" w:pos="9360"/>
      </w:tabs>
      <w:spacing w:after="0"/>
    </w:pPr>
  </w:style>
  <w:style w:type="character" w:customStyle="1" w:styleId="HeaderChar">
    <w:name w:val="Header Char"/>
    <w:basedOn w:val="DefaultParagraphFont"/>
    <w:link w:val="Header"/>
    <w:uiPriority w:val="99"/>
    <w:rsid w:val="009567A0"/>
  </w:style>
  <w:style w:type="paragraph" w:styleId="Footer">
    <w:name w:val="footer"/>
    <w:basedOn w:val="Normal"/>
    <w:link w:val="FooterChar"/>
    <w:uiPriority w:val="99"/>
    <w:unhideWhenUsed/>
    <w:rsid w:val="009567A0"/>
    <w:pPr>
      <w:tabs>
        <w:tab w:val="center" w:pos="4680"/>
        <w:tab w:val="right" w:pos="9360"/>
      </w:tabs>
      <w:spacing w:after="0"/>
    </w:pPr>
  </w:style>
  <w:style w:type="character" w:customStyle="1" w:styleId="FooterChar">
    <w:name w:val="Footer Char"/>
    <w:basedOn w:val="DefaultParagraphFont"/>
    <w:link w:val="Footer"/>
    <w:uiPriority w:val="99"/>
    <w:rsid w:val="009567A0"/>
  </w:style>
  <w:style w:type="paragraph" w:styleId="BalloonText">
    <w:name w:val="Balloon Text"/>
    <w:basedOn w:val="Normal"/>
    <w:link w:val="BalloonTextChar"/>
    <w:uiPriority w:val="99"/>
    <w:semiHidden/>
    <w:unhideWhenUsed/>
    <w:rsid w:val="00956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A0"/>
    <w:rPr>
      <w:rFonts w:ascii="Tahoma" w:hAnsi="Tahoma" w:cs="Tahoma"/>
      <w:sz w:val="16"/>
      <w:szCs w:val="16"/>
    </w:rPr>
  </w:style>
  <w:style w:type="character" w:customStyle="1" w:styleId="Heading1Char">
    <w:name w:val="Heading 1 Char"/>
    <w:basedOn w:val="DefaultParagraphFont"/>
    <w:link w:val="Heading1"/>
    <w:uiPriority w:val="9"/>
    <w:rsid w:val="00697D90"/>
    <w:rPr>
      <w:rFonts w:ascii="Cambria" w:eastAsia="Times New Roman" w:hAnsi="Cambria"/>
      <w:b/>
      <w:bCs/>
      <w:color w:val="365F91"/>
      <w:sz w:val="28"/>
      <w:szCs w:val="28"/>
      <w:lang w:val="x-none" w:eastAsia="x-none"/>
    </w:rPr>
  </w:style>
  <w:style w:type="character" w:customStyle="1" w:styleId="Heading2Char">
    <w:name w:val="Heading 2 Char"/>
    <w:basedOn w:val="DefaultParagraphFont"/>
    <w:link w:val="Heading2"/>
    <w:uiPriority w:val="9"/>
    <w:rsid w:val="00697D90"/>
    <w:rPr>
      <w:rFonts w:ascii="Cambria" w:eastAsia="Times New Roman" w:hAnsi="Cambria"/>
      <w:b/>
      <w:bCs/>
      <w:color w:val="4F81BD"/>
      <w:sz w:val="26"/>
      <w:szCs w:val="26"/>
      <w:lang w:val="x-none" w:eastAsia="x-none"/>
    </w:rPr>
  </w:style>
  <w:style w:type="paragraph" w:styleId="Title">
    <w:name w:val="Title"/>
    <w:basedOn w:val="Normal"/>
    <w:next w:val="Normal"/>
    <w:link w:val="TitleChar"/>
    <w:uiPriority w:val="10"/>
    <w:qFormat/>
    <w:rsid w:val="00697D90"/>
    <w:pP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basedOn w:val="DefaultParagraphFont"/>
    <w:link w:val="Title"/>
    <w:uiPriority w:val="10"/>
    <w:rsid w:val="00697D90"/>
    <w:rPr>
      <w:rFonts w:ascii="Cambria" w:eastAsia="Times New Roman" w:hAnsi="Cambria"/>
      <w:color w:val="17365D"/>
      <w:spacing w:val="5"/>
      <w:kern w:val="28"/>
      <w:sz w:val="52"/>
      <w:szCs w:val="52"/>
      <w:lang w:val="x-none" w:eastAsia="x-none"/>
    </w:rPr>
  </w:style>
  <w:style w:type="paragraph" w:styleId="Subtitle">
    <w:name w:val="Subtitle"/>
    <w:basedOn w:val="Normal"/>
    <w:next w:val="Normal"/>
    <w:link w:val="SubtitleChar"/>
    <w:uiPriority w:val="11"/>
    <w:qFormat/>
    <w:rsid w:val="00697D90"/>
    <w:pPr>
      <w:numPr>
        <w:ilvl w:val="1"/>
      </w:numPr>
    </w:pPr>
    <w:rPr>
      <w:rFonts w:ascii="Cambria" w:hAnsi="Cambria"/>
      <w:i/>
      <w:iCs/>
      <w:color w:val="4F81BD"/>
      <w:spacing w:val="15"/>
      <w:sz w:val="24"/>
      <w:szCs w:val="24"/>
      <w:lang w:val="x-none" w:eastAsia="x-none" w:bidi="ar-SA"/>
    </w:rPr>
  </w:style>
  <w:style w:type="character" w:customStyle="1" w:styleId="SubtitleChar">
    <w:name w:val="Subtitle Char"/>
    <w:basedOn w:val="DefaultParagraphFont"/>
    <w:link w:val="Subtitle"/>
    <w:uiPriority w:val="11"/>
    <w:rsid w:val="00697D90"/>
    <w:rPr>
      <w:rFonts w:ascii="Cambria" w:eastAsia="Times New Roman" w:hAnsi="Cambria"/>
      <w:i/>
      <w:iCs/>
      <w:color w:val="4F81BD"/>
      <w:spacing w:val="15"/>
      <w:lang w:val="x-none" w:eastAsia="x-none"/>
    </w:rPr>
  </w:style>
  <w:style w:type="character" w:styleId="IntenseEmphasis">
    <w:name w:val="Intense Emphasis"/>
    <w:uiPriority w:val="21"/>
    <w:qFormat/>
    <w:rsid w:val="00697D90"/>
    <w:rPr>
      <w:b/>
      <w:bCs/>
      <w:i/>
      <w:iCs/>
      <w:color w:val="4F81BD"/>
    </w:rPr>
  </w:style>
  <w:style w:type="character" w:styleId="Hyperlink">
    <w:name w:val="Hyperlink"/>
    <w:uiPriority w:val="99"/>
    <w:unhideWhenUsed/>
    <w:rsid w:val="00697D90"/>
    <w:rPr>
      <w:color w:val="0000FF"/>
      <w:u w:val="single"/>
    </w:rPr>
  </w:style>
  <w:style w:type="character" w:styleId="SubtleEmphasis">
    <w:name w:val="Subtle Emphasis"/>
    <w:basedOn w:val="DefaultParagraphFont"/>
    <w:uiPriority w:val="19"/>
    <w:qFormat/>
    <w:rsid w:val="007815F2"/>
    <w:rPr>
      <w:i/>
      <w:iCs/>
      <w:color w:val="808080" w:themeColor="text1" w:themeTint="7F"/>
    </w:rPr>
  </w:style>
  <w:style w:type="paragraph" w:styleId="ListParagraph">
    <w:name w:val="List Paragraph"/>
    <w:basedOn w:val="Normal"/>
    <w:uiPriority w:val="34"/>
    <w:qFormat/>
    <w:rsid w:val="000031C3"/>
    <w:pPr>
      <w:ind w:left="720"/>
      <w:contextualSpacing/>
    </w:pPr>
  </w:style>
  <w:style w:type="character" w:styleId="Strong">
    <w:name w:val="Strong"/>
    <w:basedOn w:val="DefaultParagraphFont"/>
    <w:uiPriority w:val="22"/>
    <w:qFormat/>
    <w:rsid w:val="0031786C"/>
    <w:rPr>
      <w:b/>
      <w:bCs/>
    </w:rPr>
  </w:style>
  <w:style w:type="character" w:styleId="FollowedHyperlink">
    <w:name w:val="FollowedHyperlink"/>
    <w:basedOn w:val="DefaultParagraphFont"/>
    <w:uiPriority w:val="99"/>
    <w:semiHidden/>
    <w:unhideWhenUsed/>
    <w:rsid w:val="003178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6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fxc@btinterne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fx-software.co.uk/assistive.htm"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DAE7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33639-BF55-4E26-B5D7-6D4BCBB7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2013-11-12T03:25:00Z</dcterms:created>
  <dcterms:modified xsi:type="dcterms:W3CDTF">2013-11-13T16:39:00Z</dcterms:modified>
</cp:coreProperties>
</file>