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0" w:rsidRDefault="009659A4" w:rsidP="00F456C4">
      <w:pPr>
        <w:jc w:val="center"/>
      </w:pPr>
      <w:r>
        <w:rPr>
          <w:noProof/>
          <w:lang w:bidi="ar-SA"/>
        </w:rPr>
        <w:drawing>
          <wp:inline distT="0" distB="0" distL="0" distR="0" wp14:anchorId="328A7F9C" wp14:editId="064E5679">
            <wp:extent cx="5943600" cy="1114425"/>
            <wp:effectExtent l="0" t="0" r="0" b="9525"/>
            <wp:docPr id="1" name="Picture 1" descr="ATRC Logo, Assistive Technology Resource Center, Colorado State University.&#10;phone 970-491-6258,&#10;email atrc@colostate.edu,&#10;website http://atrc.colostate.edu/,&#10;accessibility website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90" w:rsidRDefault="005149ED" w:rsidP="0080016A">
      <w:pPr>
        <w:pStyle w:val="Title"/>
        <w:spacing w:after="0"/>
      </w:pPr>
      <w:r>
        <w:rPr>
          <w:lang w:val="en-US"/>
        </w:rPr>
        <w:t>IE Access Max</w:t>
      </w:r>
      <w:r w:rsidR="00697D90">
        <w:t xml:space="preserve"> - Quick Start Guide</w:t>
      </w:r>
    </w:p>
    <w:p w:rsidR="00697D90" w:rsidRPr="002367BB" w:rsidRDefault="00697D90" w:rsidP="0080016A">
      <w:pPr>
        <w:pStyle w:val="Heading1"/>
        <w:spacing w:before="0"/>
      </w:pPr>
      <w:r w:rsidRPr="002367BB">
        <w:t>Overview</w:t>
      </w:r>
    </w:p>
    <w:p w:rsidR="005D483A" w:rsidRDefault="005D483A" w:rsidP="0080016A">
      <w:pPr>
        <w:spacing w:after="0"/>
        <w:rPr>
          <w:rFonts w:ascii="Times New Roman" w:hAnsi="Times New Roman"/>
          <w:sz w:val="48"/>
          <w:szCs w:val="48"/>
          <w:lang w:bidi="ar-SA"/>
        </w:rPr>
      </w:pPr>
      <w:r>
        <w:t>IE Access Max places all the accessibility options on a single page interface, allowing quick, easy and straight-forward access to the different settings. Simply open the application, make your selections, click the Apply button and it’s all done.</w:t>
      </w:r>
      <w:r w:rsidR="002D1385">
        <w:t xml:space="preserve"> Along with all of the settings, it also takes out all pictures, and replaces them with their alternative text.</w:t>
      </w:r>
    </w:p>
    <w:p w:rsidR="00697D90" w:rsidRPr="004B2260" w:rsidRDefault="00697D90" w:rsidP="00425E09">
      <w:pPr>
        <w:pStyle w:val="Heading1"/>
        <w:spacing w:before="0"/>
      </w:pPr>
      <w:r>
        <w:t>To Use</w:t>
      </w:r>
    </w:p>
    <w:p w:rsidR="00537698" w:rsidRDefault="00074C55" w:rsidP="00697D90">
      <w:pPr>
        <w:pStyle w:val="Heading2"/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Settings</w:t>
      </w:r>
    </w:p>
    <w:p w:rsidR="00537698" w:rsidRPr="00F87BFB" w:rsidRDefault="00074C55" w:rsidP="00537698">
      <w:pPr>
        <w:rPr>
          <w:lang w:eastAsia="x-none" w:bidi="ar-SA"/>
        </w:rPr>
      </w:pPr>
      <w:r>
        <w:rPr>
          <w:lang w:eastAsia="x-none" w:bidi="ar-SA"/>
        </w:rPr>
        <w:t xml:space="preserve">Check the </w:t>
      </w:r>
      <w:r w:rsidRPr="00BC3A97">
        <w:rPr>
          <w:b/>
          <w:lang w:eastAsia="x-none" w:bidi="ar-SA"/>
        </w:rPr>
        <w:t xml:space="preserve">Ignore </w:t>
      </w:r>
      <w:proofErr w:type="spellStart"/>
      <w:r w:rsidRPr="00BC3A97">
        <w:rPr>
          <w:b/>
          <w:lang w:eastAsia="x-none" w:bidi="ar-SA"/>
        </w:rPr>
        <w:t>Colours</w:t>
      </w:r>
      <w:proofErr w:type="spellEnd"/>
      <w:r w:rsidRPr="00BC3A97">
        <w:rPr>
          <w:b/>
          <w:lang w:eastAsia="x-none" w:bidi="ar-SA"/>
        </w:rPr>
        <w:t xml:space="preserve"> specified on web pages </w:t>
      </w:r>
      <w:r w:rsidR="00A94F3D" w:rsidRPr="00A94F3D">
        <w:rPr>
          <w:lang w:eastAsia="x-none" w:bidi="ar-SA"/>
        </w:rPr>
        <w:t>box</w:t>
      </w:r>
      <w:r w:rsidR="00A94F3D">
        <w:rPr>
          <w:b/>
          <w:lang w:eastAsia="x-none" w:bidi="ar-SA"/>
        </w:rPr>
        <w:t xml:space="preserve"> </w:t>
      </w:r>
      <w:r>
        <w:rPr>
          <w:lang w:eastAsia="x-none" w:bidi="ar-SA"/>
        </w:rPr>
        <w:t>to change what colors are used in Internet Explorer.</w:t>
      </w:r>
      <w:r w:rsidR="00F87BFB">
        <w:rPr>
          <w:lang w:eastAsia="x-none" w:bidi="ar-SA"/>
        </w:rPr>
        <w:t xml:space="preserve"> Next un</w:t>
      </w:r>
      <w:r w:rsidR="001F064C">
        <w:rPr>
          <w:lang w:eastAsia="x-none" w:bidi="ar-SA"/>
        </w:rPr>
        <w:t>-</w:t>
      </w:r>
      <w:r w:rsidR="00F87BFB">
        <w:rPr>
          <w:lang w:eastAsia="x-none" w:bidi="ar-SA"/>
        </w:rPr>
        <w:t xml:space="preserve">check the </w:t>
      </w:r>
      <w:r w:rsidR="00F87BFB">
        <w:rPr>
          <w:b/>
          <w:lang w:eastAsia="x-none" w:bidi="ar-SA"/>
        </w:rPr>
        <w:t xml:space="preserve">Use Windows </w:t>
      </w:r>
      <w:proofErr w:type="spellStart"/>
      <w:r w:rsidR="00F87BFB">
        <w:rPr>
          <w:b/>
          <w:lang w:eastAsia="x-none" w:bidi="ar-SA"/>
        </w:rPr>
        <w:t>Colours</w:t>
      </w:r>
      <w:proofErr w:type="spellEnd"/>
      <w:r w:rsidR="001F064C">
        <w:rPr>
          <w:b/>
          <w:lang w:eastAsia="x-none" w:bidi="ar-SA"/>
        </w:rPr>
        <w:t xml:space="preserve"> </w:t>
      </w:r>
      <w:r w:rsidR="001F064C">
        <w:rPr>
          <w:lang w:eastAsia="x-none" w:bidi="ar-SA"/>
        </w:rPr>
        <w:t>box</w:t>
      </w:r>
      <w:r w:rsidR="00F87BFB">
        <w:rPr>
          <w:lang w:eastAsia="x-none" w:bidi="ar-SA"/>
        </w:rPr>
        <w:t>.</w:t>
      </w:r>
    </w:p>
    <w:p w:rsidR="00074C55" w:rsidRDefault="00074C55" w:rsidP="00074C55">
      <w:pPr>
        <w:pStyle w:val="ListParagraph"/>
        <w:numPr>
          <w:ilvl w:val="0"/>
          <w:numId w:val="9"/>
        </w:numPr>
        <w:rPr>
          <w:lang w:eastAsia="x-none" w:bidi="ar-SA"/>
        </w:rPr>
      </w:pPr>
      <w:r w:rsidRPr="00BC3A97">
        <w:rPr>
          <w:b/>
          <w:lang w:eastAsia="x-none" w:bidi="ar-SA"/>
        </w:rPr>
        <w:t>Text</w:t>
      </w:r>
      <w:r>
        <w:rPr>
          <w:lang w:eastAsia="x-none" w:bidi="ar-SA"/>
        </w:rPr>
        <w:t xml:space="preserve"> - Allows you to change the color of all of the text that will appear on a web page</w:t>
      </w:r>
      <w:r w:rsidR="00F87BFB">
        <w:rPr>
          <w:lang w:eastAsia="x-none" w:bidi="ar-SA"/>
        </w:rPr>
        <w:t>.</w:t>
      </w:r>
    </w:p>
    <w:p w:rsidR="00074C55" w:rsidRDefault="00074C55" w:rsidP="00074C55">
      <w:pPr>
        <w:pStyle w:val="ListParagraph"/>
        <w:numPr>
          <w:ilvl w:val="0"/>
          <w:numId w:val="9"/>
        </w:numPr>
        <w:rPr>
          <w:lang w:eastAsia="x-none" w:bidi="ar-SA"/>
        </w:rPr>
      </w:pPr>
      <w:r w:rsidRPr="00BC3A97">
        <w:rPr>
          <w:b/>
          <w:lang w:eastAsia="x-none" w:bidi="ar-SA"/>
        </w:rPr>
        <w:t>Background</w:t>
      </w:r>
      <w:r>
        <w:rPr>
          <w:lang w:eastAsia="x-none" w:bidi="ar-SA"/>
        </w:rPr>
        <w:t xml:space="preserve"> - Changes the background color on all web pages</w:t>
      </w:r>
      <w:r w:rsidR="00F87BFB">
        <w:rPr>
          <w:lang w:eastAsia="x-none" w:bidi="ar-SA"/>
        </w:rPr>
        <w:t>.</w:t>
      </w:r>
    </w:p>
    <w:p w:rsidR="00074C55" w:rsidRDefault="00074C55" w:rsidP="00074C55">
      <w:pPr>
        <w:pStyle w:val="ListParagraph"/>
        <w:numPr>
          <w:ilvl w:val="0"/>
          <w:numId w:val="9"/>
        </w:numPr>
        <w:rPr>
          <w:lang w:eastAsia="x-none" w:bidi="ar-SA"/>
        </w:rPr>
      </w:pPr>
      <w:r w:rsidRPr="00BC3A97">
        <w:rPr>
          <w:b/>
          <w:lang w:eastAsia="x-none" w:bidi="ar-SA"/>
        </w:rPr>
        <w:t>Visited</w:t>
      </w:r>
      <w:r>
        <w:rPr>
          <w:lang w:eastAsia="x-none" w:bidi="ar-SA"/>
        </w:rPr>
        <w:t xml:space="preserve"> – Changes the color of hyperlinks that you have already visited</w:t>
      </w:r>
      <w:r w:rsidR="00F87BFB">
        <w:rPr>
          <w:lang w:eastAsia="x-none" w:bidi="ar-SA"/>
        </w:rPr>
        <w:t>.</w:t>
      </w:r>
    </w:p>
    <w:p w:rsidR="00074C55" w:rsidRDefault="00074C55" w:rsidP="00074C55">
      <w:pPr>
        <w:pStyle w:val="ListParagraph"/>
        <w:numPr>
          <w:ilvl w:val="0"/>
          <w:numId w:val="9"/>
        </w:numPr>
        <w:rPr>
          <w:lang w:eastAsia="x-none" w:bidi="ar-SA"/>
        </w:rPr>
      </w:pPr>
      <w:r w:rsidRPr="00BC3A97">
        <w:rPr>
          <w:b/>
          <w:lang w:eastAsia="x-none" w:bidi="ar-SA"/>
        </w:rPr>
        <w:t>Unvisited</w:t>
      </w:r>
      <w:r>
        <w:rPr>
          <w:lang w:eastAsia="x-none" w:bidi="ar-SA"/>
        </w:rPr>
        <w:t xml:space="preserve"> – Changes the color of hyperlinks that you have not yet visited</w:t>
      </w:r>
      <w:r w:rsidR="00F87BFB">
        <w:rPr>
          <w:lang w:eastAsia="x-none" w:bidi="ar-SA"/>
        </w:rPr>
        <w:t>.</w:t>
      </w:r>
    </w:p>
    <w:p w:rsidR="00074C55" w:rsidRDefault="00074C55" w:rsidP="00074C55">
      <w:pPr>
        <w:pStyle w:val="ListParagraph"/>
        <w:numPr>
          <w:ilvl w:val="0"/>
          <w:numId w:val="9"/>
        </w:numPr>
        <w:rPr>
          <w:lang w:eastAsia="x-none" w:bidi="ar-SA"/>
        </w:rPr>
      </w:pPr>
      <w:r w:rsidRPr="00BC3A97">
        <w:rPr>
          <w:b/>
          <w:lang w:eastAsia="x-none" w:bidi="ar-SA"/>
        </w:rPr>
        <w:t>Hover</w:t>
      </w:r>
      <w:r>
        <w:rPr>
          <w:lang w:eastAsia="x-none" w:bidi="ar-SA"/>
        </w:rPr>
        <w:t xml:space="preserve"> – Changes the color that text is when you are hovering over a certain section.</w:t>
      </w:r>
      <w:r w:rsidR="00F87BFB">
        <w:rPr>
          <w:lang w:eastAsia="x-none" w:bidi="ar-SA"/>
        </w:rPr>
        <w:t xml:space="preserve"> Note: </w:t>
      </w:r>
      <w:r w:rsidR="00F87BFB" w:rsidRPr="00F87BFB">
        <w:rPr>
          <w:b/>
          <w:lang w:eastAsia="x-none" w:bidi="ar-SA"/>
        </w:rPr>
        <w:t xml:space="preserve">Use hover </w:t>
      </w:r>
      <w:proofErr w:type="spellStart"/>
      <w:r w:rsidR="00F87BFB" w:rsidRPr="00F87BFB">
        <w:rPr>
          <w:b/>
          <w:lang w:eastAsia="x-none" w:bidi="ar-SA"/>
        </w:rPr>
        <w:t>colour</w:t>
      </w:r>
      <w:proofErr w:type="spellEnd"/>
      <w:r w:rsidR="00F87BFB">
        <w:rPr>
          <w:lang w:eastAsia="x-none" w:bidi="ar-SA"/>
        </w:rPr>
        <w:t xml:space="preserve"> must be checked for this to take effect.</w:t>
      </w:r>
    </w:p>
    <w:p w:rsidR="00F73CD5" w:rsidRDefault="00E62550" w:rsidP="00F73CD5">
      <w:pPr>
        <w:jc w:val="center"/>
        <w:rPr>
          <w:lang w:eastAsia="x-none" w:bidi="ar-SA"/>
        </w:rPr>
      </w:pPr>
      <w:r>
        <w:rPr>
          <w:noProof/>
        </w:rPr>
        <w:drawing>
          <wp:inline distT="0" distB="0" distL="0" distR="0" wp14:anchorId="1DACD6CE" wp14:editId="0AB95363">
            <wp:extent cx="1708150" cy="3261782"/>
            <wp:effectExtent l="0" t="0" r="6350" b="0"/>
            <wp:docPr id="13" name="Picture 13" descr="Color setting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54" t="28308" r="57993" b="11765"/>
                    <a:stretch/>
                  </pic:blipFill>
                  <pic:spPr bwMode="auto">
                    <a:xfrm>
                      <a:off x="0" y="0"/>
                      <a:ext cx="1725869" cy="329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ECB" w:rsidRDefault="003A1ECB" w:rsidP="003A1ECB">
      <w:pPr>
        <w:jc w:val="center"/>
      </w:pPr>
    </w:p>
    <w:p w:rsidR="00B8014A" w:rsidRDefault="002D1385" w:rsidP="00B8014A">
      <w:pPr>
        <w:pStyle w:val="Heading2"/>
        <w:rPr>
          <w:lang w:val="en-US"/>
        </w:rPr>
      </w:pPr>
      <w:r>
        <w:rPr>
          <w:lang w:val="en-US"/>
        </w:rPr>
        <w:t>Font Settings</w:t>
      </w:r>
    </w:p>
    <w:p w:rsidR="00B8014A" w:rsidRDefault="002D1385" w:rsidP="002D1385">
      <w:r>
        <w:t xml:space="preserve">Check the </w:t>
      </w:r>
      <w:r w:rsidRPr="00BC3A97">
        <w:rPr>
          <w:b/>
        </w:rPr>
        <w:t xml:space="preserve">Ignore font styles specified on web pages </w:t>
      </w:r>
      <w:r>
        <w:t>box to change all text in Internet Explorer</w:t>
      </w:r>
      <w:r w:rsidR="00D96F55">
        <w:t>.</w:t>
      </w:r>
    </w:p>
    <w:p w:rsidR="00E62550" w:rsidRPr="00E62550" w:rsidRDefault="002D1385" w:rsidP="00096B71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bCs/>
          <w:color w:val="4F81BD"/>
          <w:sz w:val="26"/>
          <w:szCs w:val="26"/>
          <w:lang w:eastAsia="x-none"/>
        </w:rPr>
      </w:pPr>
      <w:r w:rsidRPr="00F87BFB">
        <w:rPr>
          <w:b/>
        </w:rPr>
        <w:t>Select</w:t>
      </w:r>
      <w:r>
        <w:t xml:space="preserve"> </w:t>
      </w:r>
      <w:r w:rsidRPr="00F87BFB">
        <w:rPr>
          <w:b/>
        </w:rPr>
        <w:t>Font</w:t>
      </w:r>
      <w:r>
        <w:t xml:space="preserve"> – Use the drop down box to select a more suitable font.</w:t>
      </w:r>
    </w:p>
    <w:p w:rsidR="00E706CC" w:rsidRPr="00F87BFB" w:rsidRDefault="006C4A2B" w:rsidP="006C4A2B">
      <w:pPr>
        <w:pStyle w:val="ListParagraph"/>
        <w:spacing w:line="240" w:lineRule="auto"/>
        <w:jc w:val="center"/>
        <w:rPr>
          <w:rStyle w:val="Heading2Char"/>
          <w:lang w:val="en-US"/>
        </w:rPr>
      </w:pPr>
      <w:r>
        <w:rPr>
          <w:noProof/>
          <w:lang w:bidi="ar-SA"/>
        </w:rPr>
        <w:drawing>
          <wp:inline distT="0" distB="0" distL="0" distR="0" wp14:anchorId="6858167D" wp14:editId="4BB6E0C6">
            <wp:extent cx="2203450" cy="4061493"/>
            <wp:effectExtent l="0" t="0" r="6350" b="0"/>
            <wp:docPr id="14" name="Picture 14" descr="Font setting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269" t="24502" r="61966" b="10731"/>
                    <a:stretch/>
                  </pic:blipFill>
                  <pic:spPr bwMode="auto">
                    <a:xfrm>
                      <a:off x="0" y="0"/>
                      <a:ext cx="2215186" cy="408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06CC" w:rsidRPr="00F87BFB">
        <w:rPr>
          <w:rStyle w:val="Heading2Char"/>
          <w:lang w:val="en-US"/>
        </w:rPr>
        <w:br w:type="page"/>
      </w:r>
    </w:p>
    <w:p w:rsidR="00E706CC" w:rsidRDefault="00E706CC" w:rsidP="00E706CC">
      <w:r>
        <w:rPr>
          <w:rStyle w:val="Heading2Char"/>
          <w:lang w:val="en-US"/>
        </w:rPr>
        <w:lastRenderedPageBreak/>
        <w:t>Stylesheet Settings</w:t>
      </w:r>
      <w:r>
        <w:rPr>
          <w:rStyle w:val="Heading2Char"/>
          <w:lang w:bidi="ar-SA"/>
        </w:rPr>
        <w:br/>
      </w:r>
      <w:r>
        <w:t xml:space="preserve">Check </w:t>
      </w:r>
      <w:r w:rsidRPr="00BC3A97">
        <w:t>the</w:t>
      </w:r>
      <w:r w:rsidRPr="00BC3A97">
        <w:rPr>
          <w:b/>
        </w:rPr>
        <w:t xml:space="preserve"> Format documents using my style sheet</w:t>
      </w:r>
      <w:r>
        <w:t xml:space="preserve"> box to </w:t>
      </w:r>
      <w:r w:rsidR="00D32A38">
        <w:t>use an Internet Explorer Stylesheet. This is an html coded document that has user settings encoded into it</w:t>
      </w:r>
      <w:r w:rsidR="00D96F55">
        <w:t>.</w:t>
      </w:r>
    </w:p>
    <w:p w:rsidR="00E706CC" w:rsidRDefault="00E706CC" w:rsidP="00E706CC">
      <w:pPr>
        <w:pStyle w:val="ListParagraph"/>
        <w:numPr>
          <w:ilvl w:val="0"/>
          <w:numId w:val="10"/>
        </w:numPr>
      </w:pPr>
      <w:r>
        <w:t xml:space="preserve">Click </w:t>
      </w:r>
      <w:r w:rsidRPr="00E706CC">
        <w:rPr>
          <w:b/>
        </w:rPr>
        <w:t>Browse…</w:t>
      </w:r>
      <w:r>
        <w:rPr>
          <w:b/>
        </w:rPr>
        <w:t xml:space="preserve"> </w:t>
      </w:r>
      <w:r>
        <w:t>to open a file system window.</w:t>
      </w:r>
    </w:p>
    <w:p w:rsidR="00E706CC" w:rsidRDefault="00E706CC" w:rsidP="00E706CC">
      <w:pPr>
        <w:pStyle w:val="ListParagraph"/>
        <w:numPr>
          <w:ilvl w:val="0"/>
          <w:numId w:val="10"/>
        </w:numPr>
      </w:pPr>
      <w:r>
        <w:t xml:space="preserve">Find your </w:t>
      </w:r>
      <w:r w:rsidR="00D32A38">
        <w:t>stylesheet</w:t>
      </w:r>
      <w:r>
        <w:t xml:space="preserve">, then click </w:t>
      </w:r>
      <w:r w:rsidRPr="00E706CC">
        <w:rPr>
          <w:b/>
        </w:rPr>
        <w:t>Open</w:t>
      </w:r>
      <w:r>
        <w:t xml:space="preserve">. You should see </w:t>
      </w:r>
      <w:r w:rsidR="00D32A38">
        <w:t>it</w:t>
      </w:r>
      <w:r>
        <w:t xml:space="preserve"> in the Style Sheet box.</w:t>
      </w:r>
    </w:p>
    <w:p w:rsidR="00E706CC" w:rsidRDefault="00E706CC" w:rsidP="00E706CC">
      <w:pPr>
        <w:pStyle w:val="Heading2"/>
        <w:rPr>
          <w:lang w:val="en-US"/>
        </w:rPr>
      </w:pPr>
      <w:r>
        <w:rPr>
          <w:lang w:val="en-US"/>
        </w:rPr>
        <w:t>Apply Settings</w:t>
      </w:r>
    </w:p>
    <w:p w:rsidR="00174142" w:rsidRDefault="00E706CC" w:rsidP="00E706CC">
      <w:pPr>
        <w:rPr>
          <w:lang w:eastAsia="x-none" w:bidi="ar-SA"/>
        </w:rPr>
      </w:pPr>
      <w:r>
        <w:rPr>
          <w:lang w:eastAsia="x-none" w:bidi="ar-SA"/>
        </w:rPr>
        <w:t xml:space="preserve">Once you have all of your preferred settings set up properly just click </w:t>
      </w:r>
      <w:r w:rsidRPr="00E706CC">
        <w:rPr>
          <w:b/>
          <w:lang w:eastAsia="x-none" w:bidi="ar-SA"/>
        </w:rPr>
        <w:t>Apply Settings</w:t>
      </w:r>
      <w:r>
        <w:rPr>
          <w:lang w:eastAsia="x-none" w:bidi="ar-SA"/>
        </w:rPr>
        <w:t xml:space="preserve"> and </w:t>
      </w:r>
      <w:r>
        <w:rPr>
          <w:b/>
          <w:lang w:eastAsia="x-none" w:bidi="ar-SA"/>
        </w:rPr>
        <w:t>Exit</w:t>
      </w:r>
      <w:r>
        <w:rPr>
          <w:lang w:eastAsia="x-none" w:bidi="ar-SA"/>
        </w:rPr>
        <w:t>. Now you can use Internet Explorer like normal.</w:t>
      </w:r>
    </w:p>
    <w:p w:rsidR="00E706CC" w:rsidRDefault="00E706CC" w:rsidP="00E706CC">
      <w:pPr>
        <w:rPr>
          <w:lang w:eastAsia="x-none" w:bidi="ar-SA"/>
        </w:rPr>
      </w:pPr>
      <w:r>
        <w:rPr>
          <w:lang w:eastAsia="x-none" w:bidi="ar-SA"/>
        </w:rPr>
        <w:t xml:space="preserve">If you want to turn anything off, just un-check the box at the beginning of the section, the click </w:t>
      </w:r>
      <w:r w:rsidRPr="00E706CC">
        <w:rPr>
          <w:b/>
          <w:lang w:eastAsia="x-none" w:bidi="ar-SA"/>
        </w:rPr>
        <w:t>Apply Settings</w:t>
      </w:r>
      <w:r>
        <w:rPr>
          <w:lang w:eastAsia="x-none" w:bidi="ar-SA"/>
        </w:rPr>
        <w:t xml:space="preserve"> again.</w:t>
      </w:r>
    </w:p>
    <w:p w:rsidR="00825694" w:rsidRPr="00E706CC" w:rsidRDefault="00825694" w:rsidP="00825694">
      <w:pPr>
        <w:jc w:val="center"/>
        <w:rPr>
          <w:lang w:eastAsia="x-none" w:bidi="ar-SA"/>
        </w:rPr>
      </w:pPr>
      <w:r>
        <w:rPr>
          <w:noProof/>
          <w:lang w:bidi="ar-SA"/>
        </w:rPr>
        <w:drawing>
          <wp:inline distT="0" distB="0" distL="0" distR="0" wp14:anchorId="5C9911C0" wp14:editId="3B245155">
            <wp:extent cx="2078136" cy="3975100"/>
            <wp:effectExtent l="0" t="0" r="0" b="6350"/>
            <wp:docPr id="15" name="Picture 15" descr="apply setting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546" t="21463" r="45620" b="7692"/>
                    <a:stretch/>
                  </pic:blipFill>
                  <pic:spPr bwMode="auto">
                    <a:xfrm>
                      <a:off x="0" y="0"/>
                      <a:ext cx="2113141" cy="404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D90" w:rsidRDefault="00727666" w:rsidP="00697D90">
      <w:pPr>
        <w:pStyle w:val="Heading1"/>
      </w:pPr>
      <w:r>
        <w:br w:type="textWrapping" w:clear="all"/>
      </w:r>
      <w:r w:rsidR="00697D90">
        <w:t>Program Manufacturer Contact Info</w:t>
      </w:r>
    </w:p>
    <w:p w:rsidR="00697D90" w:rsidRDefault="00D14A35" w:rsidP="00697D90">
      <w:r>
        <w:t xml:space="preserve">FX Software </w:t>
      </w:r>
    </w:p>
    <w:p w:rsidR="00D14A35" w:rsidRDefault="00D14A35" w:rsidP="00697D90">
      <w:r w:rsidRPr="00D14A35">
        <w:t>fxc@btinternet.com</w:t>
      </w:r>
    </w:p>
    <w:p w:rsidR="0086241F" w:rsidRDefault="00517056">
      <w:hyperlink r:id="rId12" w:history="1">
        <w:r>
          <w:rPr>
            <w:rStyle w:val="Hyperlink"/>
          </w:rPr>
          <w:t>Link to download IE AccessMax (http://www.fx-software.co.uk)</w:t>
        </w:r>
      </w:hyperlink>
      <w:bookmarkStart w:id="0" w:name="_GoBack"/>
      <w:bookmarkEnd w:id="0"/>
    </w:p>
    <w:p w:rsidR="000031C3" w:rsidRPr="000031C3" w:rsidRDefault="00D14A35" w:rsidP="000031C3">
      <w:pPr>
        <w:rPr>
          <w:lang w:eastAsia="x-none" w:bidi="ar-SA"/>
        </w:rPr>
      </w:pPr>
      <w:r>
        <w:t>This is a free software</w:t>
      </w:r>
    </w:p>
    <w:sectPr w:rsidR="000031C3" w:rsidRPr="000031C3" w:rsidSect="000C6760">
      <w:footerReference w:type="default" r:id="rId13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36" w:rsidRDefault="00F56036" w:rsidP="009567A0">
      <w:pPr>
        <w:spacing w:after="0" w:line="240" w:lineRule="auto"/>
      </w:pPr>
      <w:r>
        <w:separator/>
      </w:r>
    </w:p>
  </w:endnote>
  <w:endnote w:type="continuationSeparator" w:id="0">
    <w:p w:rsidR="00F56036" w:rsidRDefault="00F56036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="006956EF">
      <w:rPr>
        <w:rFonts w:ascii="Tahoma" w:hAnsi="Tahoma" w:cs="Tahoma"/>
        <w:i/>
        <w:iCs/>
        <w:color w:val="595959" w:themeColor="text1" w:themeTint="A6"/>
        <w:sz w:val="16"/>
        <w:szCs w:val="16"/>
      </w:rPr>
      <w:t>Andrea Adams</w:t>
    </w:r>
  </w:p>
  <w:p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6956EF">
      <w:rPr>
        <w:rFonts w:ascii="Tahoma" w:hAnsi="Tahoma" w:cs="Tahoma"/>
        <w:i/>
        <w:color w:val="595959" w:themeColor="text1" w:themeTint="A6"/>
        <w:sz w:val="16"/>
        <w:szCs w:val="16"/>
      </w:rPr>
      <w:t>January</w:t>
    </w:r>
    <w:r w:rsidRPr="00CF2695">
      <w:rPr>
        <w:rFonts w:ascii="Tahoma" w:hAnsi="Tahoma" w:cs="Tahoma"/>
        <w:i/>
        <w:color w:val="595959" w:themeColor="text1" w:themeTint="A6"/>
        <w:sz w:val="16"/>
        <w:szCs w:val="16"/>
      </w:rPr>
      <w:t xml:space="preserve"> 20</w:t>
    </w:r>
    <w:r w:rsidR="006956EF">
      <w:rPr>
        <w:rFonts w:ascii="Tahoma" w:hAnsi="Tahoma" w:cs="Tahoma"/>
        <w:i/>
        <w:color w:val="595959" w:themeColor="text1" w:themeTint="A6"/>
        <w:sz w:val="16"/>
        <w:szCs w:val="16"/>
      </w:rPr>
      <w:t>16</w:t>
    </w:r>
  </w:p>
  <w:p w:rsidR="009567A0" w:rsidRPr="00CF2695" w:rsidRDefault="009567A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:rsidR="000C6760" w:rsidRPr="00CF2695" w:rsidRDefault="000C676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517056">
      <w:rPr>
        <w:rFonts w:ascii="Tahoma" w:hAnsi="Tahoma" w:cs="Tahoma"/>
        <w:noProof/>
        <w:sz w:val="16"/>
        <w:szCs w:val="16"/>
      </w:rPr>
      <w:t>3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36" w:rsidRDefault="00F56036" w:rsidP="009567A0">
      <w:pPr>
        <w:spacing w:after="0" w:line="240" w:lineRule="auto"/>
      </w:pPr>
      <w:r>
        <w:separator/>
      </w:r>
    </w:p>
  </w:footnote>
  <w:footnote w:type="continuationSeparator" w:id="0">
    <w:p w:rsidR="00F56036" w:rsidRDefault="00F56036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600"/>
    <w:multiLevelType w:val="hybridMultilevel"/>
    <w:tmpl w:val="5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3AD"/>
    <w:multiLevelType w:val="hybridMultilevel"/>
    <w:tmpl w:val="5C12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46E"/>
    <w:multiLevelType w:val="hybridMultilevel"/>
    <w:tmpl w:val="C42E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031"/>
    <w:multiLevelType w:val="hybridMultilevel"/>
    <w:tmpl w:val="DFDA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51B97"/>
    <w:multiLevelType w:val="hybridMultilevel"/>
    <w:tmpl w:val="EBEE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7033"/>
    <w:multiLevelType w:val="hybridMultilevel"/>
    <w:tmpl w:val="618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A0"/>
    <w:rsid w:val="000031C3"/>
    <w:rsid w:val="00005672"/>
    <w:rsid w:val="00074C55"/>
    <w:rsid w:val="0007728A"/>
    <w:rsid w:val="000C6760"/>
    <w:rsid w:val="001604DD"/>
    <w:rsid w:val="00167B18"/>
    <w:rsid w:val="00174142"/>
    <w:rsid w:val="001A53C2"/>
    <w:rsid w:val="001B33E6"/>
    <w:rsid w:val="001E27D9"/>
    <w:rsid w:val="001E31E5"/>
    <w:rsid w:val="001F064C"/>
    <w:rsid w:val="001F64B6"/>
    <w:rsid w:val="00203143"/>
    <w:rsid w:val="0022016C"/>
    <w:rsid w:val="002D1385"/>
    <w:rsid w:val="00325A3F"/>
    <w:rsid w:val="00385E66"/>
    <w:rsid w:val="003A1ECB"/>
    <w:rsid w:val="003B41BB"/>
    <w:rsid w:val="00425E09"/>
    <w:rsid w:val="00466484"/>
    <w:rsid w:val="004A2AE7"/>
    <w:rsid w:val="005149ED"/>
    <w:rsid w:val="00517056"/>
    <w:rsid w:val="00530A91"/>
    <w:rsid w:val="00537698"/>
    <w:rsid w:val="00546538"/>
    <w:rsid w:val="005D483A"/>
    <w:rsid w:val="0060513B"/>
    <w:rsid w:val="006956EF"/>
    <w:rsid w:val="00697D90"/>
    <w:rsid w:val="006A0001"/>
    <w:rsid w:val="006C4A2B"/>
    <w:rsid w:val="006F23E2"/>
    <w:rsid w:val="007012BF"/>
    <w:rsid w:val="00727666"/>
    <w:rsid w:val="00750986"/>
    <w:rsid w:val="00757EBC"/>
    <w:rsid w:val="007727EE"/>
    <w:rsid w:val="007815F2"/>
    <w:rsid w:val="007B43E8"/>
    <w:rsid w:val="007F65B8"/>
    <w:rsid w:val="0080016A"/>
    <w:rsid w:val="00825694"/>
    <w:rsid w:val="0086241F"/>
    <w:rsid w:val="00952A5F"/>
    <w:rsid w:val="009567A0"/>
    <w:rsid w:val="009659A4"/>
    <w:rsid w:val="00973AB1"/>
    <w:rsid w:val="009C03AC"/>
    <w:rsid w:val="00A94F3D"/>
    <w:rsid w:val="00AA52AC"/>
    <w:rsid w:val="00AB744E"/>
    <w:rsid w:val="00B8014A"/>
    <w:rsid w:val="00BB12BD"/>
    <w:rsid w:val="00BC3A97"/>
    <w:rsid w:val="00CE0900"/>
    <w:rsid w:val="00CF2695"/>
    <w:rsid w:val="00D14A35"/>
    <w:rsid w:val="00D32A38"/>
    <w:rsid w:val="00D96F55"/>
    <w:rsid w:val="00E62550"/>
    <w:rsid w:val="00E706CC"/>
    <w:rsid w:val="00EA179B"/>
    <w:rsid w:val="00F456C4"/>
    <w:rsid w:val="00F56036"/>
    <w:rsid w:val="00F73CD5"/>
    <w:rsid w:val="00F87BFB"/>
    <w:rsid w:val="00FD3B5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6D3817-8D5C-43CC-89F5-DACC6A3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0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x-software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E9C9-D97B-4BED-A061-048D3016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Flint,Andrew</cp:lastModifiedBy>
  <cp:revision>21</cp:revision>
  <dcterms:created xsi:type="dcterms:W3CDTF">2016-01-06T20:46:00Z</dcterms:created>
  <dcterms:modified xsi:type="dcterms:W3CDTF">2016-05-02T16:53:00Z</dcterms:modified>
</cp:coreProperties>
</file>