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90" w:rsidRDefault="00857FE4" w:rsidP="00F456C4">
      <w:pPr>
        <w:jc w:val="center"/>
      </w:pPr>
      <w:r>
        <w:rPr>
          <w:noProof/>
          <w:lang w:bidi="ar-SA"/>
        </w:rPr>
        <w:drawing>
          <wp:inline distT="0" distB="0" distL="0" distR="0" wp14:anchorId="354A7954" wp14:editId="051D57CC">
            <wp:extent cx="5943600" cy="845185"/>
            <wp:effectExtent l="0" t="0" r="0" b="0"/>
            <wp:docPr id="6" name="Picture 6" descr="Assistive Technology Resource Center, Colorado State University. 970-491-6258, atrc@colostate.edu, http://atrc.colostate.edu, http://accessibility.colostat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RC logo&#10;phone number 970-491-6258&#10;web site http://ATRC.ColoState.edu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90" w:rsidRDefault="00F80874" w:rsidP="00857FE4">
      <w:pPr>
        <w:pStyle w:val="Title"/>
      </w:pPr>
      <w:r>
        <w:t xml:space="preserve">Reading </w:t>
      </w:r>
      <w:r w:rsidR="00D3643A">
        <w:rPr>
          <w:lang w:val="en-US"/>
        </w:rPr>
        <w:t>e-Textbooks</w:t>
      </w:r>
      <w:r>
        <w:t xml:space="preserve"> with AT</w:t>
      </w:r>
    </w:p>
    <w:p w:rsidR="00697D90" w:rsidRPr="002367BB" w:rsidRDefault="00697D90" w:rsidP="00C07C9F">
      <w:pPr>
        <w:pStyle w:val="Heading1"/>
      </w:pPr>
      <w:r w:rsidRPr="002367BB">
        <w:t>Overview</w:t>
      </w:r>
    </w:p>
    <w:p w:rsidR="00D3643A" w:rsidRDefault="002A6CDC" w:rsidP="002A6CDC">
      <w:r>
        <w:t>Increasingly, textbooks are being delivered online</w:t>
      </w:r>
      <w:r w:rsidR="00D3643A">
        <w:t xml:space="preserve"> (Adaptive Courseware) or in a new file format (EPUB)</w:t>
      </w:r>
      <w:r>
        <w:t xml:space="preserve">. This creates </w:t>
      </w:r>
      <w:r w:rsidR="00D3643A">
        <w:t>new challenge</w:t>
      </w:r>
      <w:r>
        <w:t>s for users of Assistive Technology</w:t>
      </w:r>
      <w:r w:rsidR="00D3643A">
        <w:t xml:space="preserve"> (AT):</w:t>
      </w:r>
    </w:p>
    <w:p w:rsidR="00D3643A" w:rsidRDefault="001613DA" w:rsidP="00D3643A">
      <w:pPr>
        <w:pStyle w:val="ListParagraph"/>
        <w:numPr>
          <w:ilvl w:val="0"/>
          <w:numId w:val="30"/>
        </w:numPr>
      </w:pPr>
      <w:r>
        <w:t>Online textbooks are</w:t>
      </w:r>
      <w:r w:rsidR="00181F77">
        <w:t xml:space="preserve"> </w:t>
      </w:r>
      <w:r w:rsidR="00D3643A">
        <w:t xml:space="preserve">often locked down by the publishers for copyright </w:t>
      </w:r>
      <w:r w:rsidR="00181F77">
        <w:t>reasons</w:t>
      </w:r>
      <w:r w:rsidR="00D3643A">
        <w:t xml:space="preserve">, which unfortunately makes them inaccessible to many assistive technologies. </w:t>
      </w:r>
    </w:p>
    <w:p w:rsidR="002A6CDC" w:rsidRDefault="00D3643A" w:rsidP="00D3643A">
      <w:pPr>
        <w:pStyle w:val="ListParagraph"/>
        <w:numPr>
          <w:ilvl w:val="0"/>
          <w:numId w:val="30"/>
        </w:numPr>
      </w:pPr>
      <w:r>
        <w:t>S</w:t>
      </w:r>
      <w:r w:rsidR="002A6CDC">
        <w:t xml:space="preserve">tudents often still need to request an accessible format through the </w:t>
      </w:r>
      <w:r>
        <w:t>Student Disability Center (SDC)</w:t>
      </w:r>
      <w:r w:rsidR="002A6CDC">
        <w:t xml:space="preserve"> in order to be able to utilize their AT</w:t>
      </w:r>
      <w:r w:rsidR="00181F77">
        <w:t>.</w:t>
      </w:r>
    </w:p>
    <w:p w:rsidR="00D3643A" w:rsidRDefault="002A6CDC" w:rsidP="00D3643A">
      <w:pPr>
        <w:pStyle w:val="ListParagraph"/>
        <w:numPr>
          <w:ilvl w:val="0"/>
          <w:numId w:val="30"/>
        </w:numPr>
      </w:pPr>
      <w:r>
        <w:t xml:space="preserve">Accessible texts received through the </w:t>
      </w:r>
      <w:r w:rsidR="00D3643A">
        <w:t>SDC</w:t>
      </w:r>
      <w:r>
        <w:t xml:space="preserve"> </w:t>
      </w:r>
      <w:r w:rsidR="00D3643A">
        <w:t>are now increasingly provided by the publishers in a new format</w:t>
      </w:r>
      <w:r>
        <w:t xml:space="preserve"> (EPUB) rather than PDF. </w:t>
      </w:r>
    </w:p>
    <w:p w:rsidR="002A6CDC" w:rsidRDefault="002A6CDC" w:rsidP="00D3643A">
      <w:pPr>
        <w:pStyle w:val="ListParagraph"/>
        <w:numPr>
          <w:ilvl w:val="0"/>
          <w:numId w:val="30"/>
        </w:numPr>
      </w:pPr>
      <w:r>
        <w:t>Not all assistive technology is capable of reading EPUB files, and not all features are fully</w:t>
      </w:r>
      <w:r w:rsidR="00D3643A">
        <w:t xml:space="preserve"> available, although the hope is that the AT will improve in this area.</w:t>
      </w:r>
    </w:p>
    <w:p w:rsidR="002A6CDC" w:rsidRDefault="002A6CDC" w:rsidP="002A6CDC">
      <w:r>
        <w:t xml:space="preserve">This guide </w:t>
      </w:r>
      <w:r w:rsidR="001613DA">
        <w:t>shows</w:t>
      </w:r>
      <w:r>
        <w:t xml:space="preserve"> how to read online textbooks and EPUBs with </w:t>
      </w:r>
      <w:r w:rsidR="00466112" w:rsidRPr="008E572E">
        <w:rPr>
          <w:b/>
        </w:rPr>
        <w:t>Kurzweil 3000</w:t>
      </w:r>
      <w:r w:rsidR="00466112" w:rsidRPr="00466112">
        <w:t xml:space="preserve"> and</w:t>
      </w:r>
      <w:r w:rsidR="00466112">
        <w:rPr>
          <w:b/>
        </w:rPr>
        <w:t xml:space="preserve"> </w:t>
      </w:r>
      <w:proofErr w:type="spellStart"/>
      <w:r w:rsidRPr="008E572E">
        <w:rPr>
          <w:b/>
        </w:rPr>
        <w:t>Read&amp;Write</w:t>
      </w:r>
      <w:proofErr w:type="spellEnd"/>
      <w:r>
        <w:t xml:space="preserve">. The guide will also introduce </w:t>
      </w:r>
      <w:r w:rsidRPr="008E572E">
        <w:rPr>
          <w:b/>
        </w:rPr>
        <w:t>VitalSource</w:t>
      </w:r>
      <w:r>
        <w:t>, a reading app that is required by some publishers to read their EPUB files.</w:t>
      </w:r>
    </w:p>
    <w:p w:rsidR="002A6CDC" w:rsidRPr="002A6CDC" w:rsidRDefault="002A6CDC" w:rsidP="002A6CDC">
      <w:pPr>
        <w:pStyle w:val="Heading1"/>
        <w:rPr>
          <w:lang w:val="en-US"/>
        </w:rPr>
      </w:pPr>
      <w:r>
        <w:rPr>
          <w:lang w:val="en-US"/>
        </w:rPr>
        <w:t>Understanding Types of E-Textbooks</w:t>
      </w:r>
    </w:p>
    <w:p w:rsidR="00857FE4" w:rsidRDefault="00857FE4" w:rsidP="00857FE4">
      <w:pPr>
        <w:pStyle w:val="Heading2"/>
      </w:pPr>
      <w:r>
        <w:t>Adaptive Courseware</w:t>
      </w:r>
      <w:r w:rsidR="001613DA">
        <w:t xml:space="preserve"> / Online Textbooks</w:t>
      </w:r>
    </w:p>
    <w:p w:rsidR="00857FE4" w:rsidRDefault="002A6CDC" w:rsidP="00697D90">
      <w:r>
        <w:t xml:space="preserve">Adaptive Courseware </w:t>
      </w:r>
      <w:r w:rsidR="00857FE4">
        <w:t>is delivered on the web, often through a link from Canvas or a direct link from the publisher</w:t>
      </w:r>
      <w:r>
        <w:t xml:space="preserve"> or bookstore</w:t>
      </w:r>
      <w:r w:rsidR="00857FE4">
        <w:t xml:space="preserve"> when students purchase a textbook. These e-Textbooks are called Adaptive Courseware because they include not only the text, but also online assignments</w:t>
      </w:r>
      <w:r>
        <w:t xml:space="preserve"> and other interactive aspects of a course</w:t>
      </w:r>
      <w:r w:rsidR="00857FE4">
        <w:t>.</w:t>
      </w:r>
    </w:p>
    <w:p w:rsidR="002F65CC" w:rsidRDefault="00E92398" w:rsidP="002F65CC">
      <w:pPr>
        <w:pStyle w:val="ListParagraph"/>
        <w:numPr>
          <w:ilvl w:val="0"/>
          <w:numId w:val="41"/>
        </w:numPr>
        <w:rPr>
          <w:lang w:eastAsia="x-none" w:bidi="ar-SA"/>
        </w:rPr>
      </w:pPr>
      <w:r>
        <w:rPr>
          <w:lang w:eastAsia="x-none" w:bidi="ar-SA"/>
        </w:rPr>
        <w:t xml:space="preserve">Often, Adaptive Courseware is not usable with AT such as </w:t>
      </w:r>
      <w:proofErr w:type="spellStart"/>
      <w:r>
        <w:rPr>
          <w:lang w:eastAsia="x-none" w:bidi="ar-SA"/>
        </w:rPr>
        <w:t>Read&amp;Write</w:t>
      </w:r>
      <w:proofErr w:type="spellEnd"/>
      <w:r>
        <w:rPr>
          <w:lang w:eastAsia="x-none" w:bidi="ar-SA"/>
        </w:rPr>
        <w:t xml:space="preserve"> or Kurzweil 3000. </w:t>
      </w:r>
    </w:p>
    <w:p w:rsidR="00E92398" w:rsidRDefault="00E92398" w:rsidP="002F65CC">
      <w:pPr>
        <w:pStyle w:val="ListParagraph"/>
        <w:numPr>
          <w:ilvl w:val="0"/>
          <w:numId w:val="41"/>
        </w:numPr>
        <w:rPr>
          <w:lang w:eastAsia="x-none" w:bidi="ar-SA"/>
        </w:rPr>
      </w:pPr>
      <w:r>
        <w:rPr>
          <w:lang w:eastAsia="x-none" w:bidi="ar-SA"/>
        </w:rPr>
        <w:t xml:space="preserve">In this case, students will still need to request an accessible format from the Student Disability Center, just as with paper textbooks. </w:t>
      </w:r>
    </w:p>
    <w:p w:rsidR="00E92398" w:rsidRDefault="00E92398" w:rsidP="002F65CC">
      <w:pPr>
        <w:pStyle w:val="ListParagraph"/>
        <w:numPr>
          <w:ilvl w:val="0"/>
          <w:numId w:val="41"/>
        </w:numPr>
        <w:rPr>
          <w:lang w:eastAsia="x-none" w:bidi="ar-SA"/>
        </w:rPr>
      </w:pPr>
      <w:r>
        <w:rPr>
          <w:lang w:eastAsia="x-none" w:bidi="ar-SA"/>
        </w:rPr>
        <w:lastRenderedPageBreak/>
        <w:t xml:space="preserve">Students may </w:t>
      </w:r>
      <w:r w:rsidR="002F65CC">
        <w:rPr>
          <w:lang w:eastAsia="x-none" w:bidi="ar-SA"/>
        </w:rPr>
        <w:t>also not be able</w:t>
      </w:r>
      <w:r>
        <w:rPr>
          <w:lang w:eastAsia="x-none" w:bidi="ar-SA"/>
        </w:rPr>
        <w:t xml:space="preserve"> to access the interactive assignments, so an alternative should be considered for</w:t>
      </w:r>
      <w:r w:rsidR="00D3643A">
        <w:rPr>
          <w:lang w:eastAsia="x-none" w:bidi="ar-SA"/>
        </w:rPr>
        <w:t xml:space="preserve"> how they can complete those assignments in an equivalent manner.</w:t>
      </w:r>
    </w:p>
    <w:p w:rsidR="00857FE4" w:rsidRDefault="00857FE4" w:rsidP="00363322">
      <w:pPr>
        <w:pStyle w:val="Heading2"/>
      </w:pPr>
      <w:r>
        <w:t xml:space="preserve">Accessible Texts </w:t>
      </w:r>
      <w:r w:rsidR="001613DA">
        <w:t>Obtained</w:t>
      </w:r>
      <w:r>
        <w:t xml:space="preserve"> through the </w:t>
      </w:r>
      <w:r w:rsidR="001613DA">
        <w:t>SDC</w:t>
      </w:r>
    </w:p>
    <w:p w:rsidR="004551CE" w:rsidRDefault="00E92398" w:rsidP="00857FE4">
      <w:pPr>
        <w:rPr>
          <w:lang w:eastAsia="x-none" w:bidi="ar-SA"/>
        </w:rPr>
      </w:pPr>
      <w:r>
        <w:t xml:space="preserve">Publishers are </w:t>
      </w:r>
      <w:r w:rsidR="001613DA">
        <w:t xml:space="preserve">increasingly </w:t>
      </w:r>
      <w:r>
        <w:t xml:space="preserve">providing EPUB files instead of PDFs when </w:t>
      </w:r>
      <w:r w:rsidR="001613DA">
        <w:t>students request an alternative format</w:t>
      </w:r>
      <w:r>
        <w:t xml:space="preserve">. </w:t>
      </w:r>
      <w:r w:rsidR="001613DA">
        <w:t>Even i</w:t>
      </w:r>
      <w:r w:rsidR="001613DA">
        <w:rPr>
          <w:lang w:eastAsia="x-none" w:bidi="ar-SA"/>
        </w:rPr>
        <w:t>f a</w:t>
      </w:r>
      <w:r w:rsidR="00C174F4">
        <w:rPr>
          <w:lang w:eastAsia="x-none" w:bidi="ar-SA"/>
        </w:rPr>
        <w:t xml:space="preserve"> </w:t>
      </w:r>
      <w:r w:rsidR="001613DA">
        <w:rPr>
          <w:lang w:eastAsia="x-none" w:bidi="ar-SA"/>
        </w:rPr>
        <w:t xml:space="preserve">student’s </w:t>
      </w:r>
      <w:r w:rsidR="00C174F4">
        <w:rPr>
          <w:lang w:eastAsia="x-none" w:bidi="ar-SA"/>
        </w:rPr>
        <w:t>preferred format is PDF, the publisher may provide an EPUB file instead. The AT will look different if you get an EPUB</w:t>
      </w:r>
      <w:r w:rsidR="001613DA">
        <w:rPr>
          <w:lang w:eastAsia="x-none" w:bidi="ar-SA"/>
        </w:rPr>
        <w:t xml:space="preserve"> file, and not all features will be available.</w:t>
      </w:r>
      <w:r w:rsidR="00C174F4">
        <w:rPr>
          <w:lang w:eastAsia="x-none" w:bidi="ar-SA"/>
        </w:rPr>
        <w:t xml:space="preserve"> </w:t>
      </w:r>
    </w:p>
    <w:p w:rsidR="002450E5" w:rsidRDefault="004551CE" w:rsidP="004551CE">
      <w:pPr>
        <w:pStyle w:val="ListParagraph"/>
        <w:numPr>
          <w:ilvl w:val="0"/>
          <w:numId w:val="42"/>
        </w:numPr>
        <w:rPr>
          <w:lang w:eastAsia="x-none" w:bidi="ar-SA"/>
        </w:rPr>
      </w:pPr>
      <w:r>
        <w:rPr>
          <w:lang w:eastAsia="x-none" w:bidi="ar-SA"/>
        </w:rPr>
        <w:t>Availability of</w:t>
      </w:r>
      <w:r w:rsidR="00254A56">
        <w:rPr>
          <w:lang w:eastAsia="x-none" w:bidi="ar-SA"/>
        </w:rPr>
        <w:t xml:space="preserve"> specific</w:t>
      </w:r>
      <w:r>
        <w:rPr>
          <w:lang w:eastAsia="x-none" w:bidi="ar-SA"/>
        </w:rPr>
        <w:t xml:space="preserve"> features may depend on the EPUB file itself.</w:t>
      </w:r>
    </w:p>
    <w:p w:rsidR="00857FE4" w:rsidRPr="00857FE4" w:rsidRDefault="00C174F4" w:rsidP="00857FE4">
      <w:pPr>
        <w:rPr>
          <w:lang w:eastAsia="x-none" w:bidi="ar-SA"/>
        </w:rPr>
      </w:pPr>
      <w:r>
        <w:rPr>
          <w:lang w:eastAsia="x-none" w:bidi="ar-SA"/>
        </w:rPr>
        <w:t xml:space="preserve">Below you’ll see how you can read EPUBs with Kurzweil 3000, </w:t>
      </w:r>
      <w:proofErr w:type="spellStart"/>
      <w:r>
        <w:rPr>
          <w:lang w:eastAsia="x-none" w:bidi="ar-SA"/>
        </w:rPr>
        <w:t>Read&amp;Write</w:t>
      </w:r>
      <w:proofErr w:type="spellEnd"/>
      <w:r>
        <w:rPr>
          <w:lang w:eastAsia="x-none" w:bidi="ar-SA"/>
        </w:rPr>
        <w:t xml:space="preserve">, and </w:t>
      </w:r>
      <w:proofErr w:type="spellStart"/>
      <w:r w:rsidR="001613DA">
        <w:rPr>
          <w:lang w:eastAsia="x-none" w:bidi="ar-SA"/>
        </w:rPr>
        <w:t>VitalSource</w:t>
      </w:r>
      <w:proofErr w:type="spellEnd"/>
      <w:r w:rsidR="001613DA">
        <w:rPr>
          <w:lang w:eastAsia="x-none" w:bidi="ar-SA"/>
        </w:rPr>
        <w:t xml:space="preserve"> Bookshelf.</w:t>
      </w:r>
    </w:p>
    <w:p w:rsidR="008D767E" w:rsidRDefault="00AA7723" w:rsidP="0008555C">
      <w:pPr>
        <w:pStyle w:val="Heading1"/>
      </w:pPr>
      <w:r>
        <w:t>Kurzweil 3000</w:t>
      </w:r>
      <w:r w:rsidR="00201EE0">
        <w:t xml:space="preserve"> </w:t>
      </w:r>
    </w:p>
    <w:p w:rsidR="00C174F4" w:rsidRPr="00BC6F80" w:rsidRDefault="00C174F4" w:rsidP="008D767E">
      <w:pPr>
        <w:pStyle w:val="Heading2"/>
      </w:pPr>
      <w:r w:rsidRPr="00BC6F80">
        <w:t>Kurzweil Workarounds for Online Textbooks</w:t>
      </w:r>
    </w:p>
    <w:p w:rsidR="00C174F4" w:rsidRPr="00BC6F80" w:rsidRDefault="00C174F4" w:rsidP="00C174F4">
      <w:pPr>
        <w:pStyle w:val="ListParagraph"/>
        <w:numPr>
          <w:ilvl w:val="0"/>
          <w:numId w:val="34"/>
        </w:numPr>
        <w:rPr>
          <w:lang w:eastAsia="x-none" w:bidi="ar-SA"/>
        </w:rPr>
      </w:pPr>
      <w:r w:rsidRPr="00BC6F80">
        <w:rPr>
          <w:lang w:eastAsia="x-none" w:bidi="ar-SA"/>
        </w:rPr>
        <w:t>Image reader</w:t>
      </w:r>
    </w:p>
    <w:p w:rsidR="00BC6F80" w:rsidRPr="00BC6F80" w:rsidRDefault="0068118A" w:rsidP="0068118A">
      <w:pPr>
        <w:pStyle w:val="ListParagraph"/>
        <w:numPr>
          <w:ilvl w:val="1"/>
          <w:numId w:val="34"/>
        </w:numPr>
        <w:rPr>
          <w:lang w:eastAsia="x-none" w:bidi="ar-SA"/>
        </w:rPr>
      </w:pPr>
      <w:r w:rsidRPr="00BC6F80">
        <w:t>The Image Reader is a tool that lets you select an image that you wa</w:t>
      </w:r>
      <w:r w:rsidR="00BC6F80" w:rsidRPr="00BC6F80">
        <w:t>nt to read. To select an image:</w:t>
      </w:r>
    </w:p>
    <w:p w:rsidR="00BC6F80" w:rsidRPr="00BC6F80" w:rsidRDefault="0068118A" w:rsidP="00BC6F80">
      <w:pPr>
        <w:pStyle w:val="ListParagraph"/>
        <w:numPr>
          <w:ilvl w:val="2"/>
          <w:numId w:val="34"/>
        </w:numPr>
        <w:rPr>
          <w:lang w:eastAsia="x-none" w:bidi="ar-SA"/>
        </w:rPr>
      </w:pPr>
      <w:r w:rsidRPr="00BC6F80">
        <w:t xml:space="preserve">Open the image that you want to read (a web page, for example). </w:t>
      </w:r>
    </w:p>
    <w:p w:rsidR="00BC6F80" w:rsidRPr="00BC6F80" w:rsidRDefault="0068118A" w:rsidP="00BC6F80">
      <w:pPr>
        <w:pStyle w:val="ListParagraph"/>
        <w:numPr>
          <w:ilvl w:val="2"/>
          <w:numId w:val="34"/>
        </w:numPr>
        <w:rPr>
          <w:lang w:eastAsia="x-none" w:bidi="ar-SA"/>
        </w:rPr>
      </w:pPr>
      <w:r w:rsidRPr="00BC6F80">
        <w:t>Choose Image Reader from the Kurzweil 3000 Read menu. The Kurzweil window closes and the c</w:t>
      </w:r>
      <w:r w:rsidR="00BC6F80" w:rsidRPr="00BC6F80">
        <w:t xml:space="preserve">ursor changes to crosshairs. </w:t>
      </w:r>
    </w:p>
    <w:p w:rsidR="00BC6F80" w:rsidRPr="00BC6F80" w:rsidRDefault="0068118A" w:rsidP="00BC6F80">
      <w:pPr>
        <w:pStyle w:val="ListParagraph"/>
        <w:numPr>
          <w:ilvl w:val="2"/>
          <w:numId w:val="34"/>
        </w:numPr>
        <w:rPr>
          <w:lang w:eastAsia="x-none" w:bidi="ar-SA"/>
        </w:rPr>
      </w:pPr>
      <w:r w:rsidRPr="00BC6F80">
        <w:t>Use the crosshairs to select any text, including content that is not usually selectable</w:t>
      </w:r>
      <w:r w:rsidR="00BC6F80" w:rsidRPr="00BC6F80">
        <w:t xml:space="preserve">. </w:t>
      </w:r>
    </w:p>
    <w:p w:rsidR="00BC6F80" w:rsidRPr="00BC6F80" w:rsidRDefault="0068118A" w:rsidP="00BC6F80">
      <w:pPr>
        <w:pStyle w:val="ListParagraph"/>
        <w:numPr>
          <w:ilvl w:val="2"/>
          <w:numId w:val="34"/>
        </w:numPr>
        <w:rPr>
          <w:lang w:eastAsia="x-none" w:bidi="ar-SA"/>
        </w:rPr>
      </w:pPr>
      <w:r w:rsidRPr="00BC6F80">
        <w:t xml:space="preserve">The Kurzweil window reopens and displays the text for you to read. </w:t>
      </w:r>
    </w:p>
    <w:p w:rsidR="0068118A" w:rsidRPr="00BC6F80" w:rsidRDefault="0068118A" w:rsidP="00BC6F80">
      <w:pPr>
        <w:pStyle w:val="ListParagraph"/>
        <w:numPr>
          <w:ilvl w:val="2"/>
          <w:numId w:val="34"/>
        </w:numPr>
        <w:rPr>
          <w:lang w:eastAsia="x-none" w:bidi="ar-SA"/>
        </w:rPr>
      </w:pPr>
      <w:r w:rsidRPr="00BC6F80">
        <w:t>Click the Read button to read the text. When you are finished, you can Close the text or Save it.</w:t>
      </w:r>
    </w:p>
    <w:p w:rsidR="0068118A" w:rsidRDefault="0068118A" w:rsidP="00C174F4">
      <w:pPr>
        <w:pStyle w:val="ListParagraph"/>
        <w:numPr>
          <w:ilvl w:val="0"/>
          <w:numId w:val="34"/>
        </w:numPr>
        <w:rPr>
          <w:lang w:eastAsia="x-none" w:bidi="ar-SA"/>
        </w:rPr>
      </w:pPr>
      <w:r w:rsidRPr="00BC6F80">
        <w:rPr>
          <w:lang w:eastAsia="x-none" w:bidi="ar-SA"/>
        </w:rPr>
        <w:t>Read the Web</w:t>
      </w:r>
    </w:p>
    <w:p w:rsidR="00BC6F80" w:rsidRDefault="00BC6F80" w:rsidP="00BC6F80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Install the Read the Web extension for Firefox or Chrome.</w:t>
      </w:r>
    </w:p>
    <w:p w:rsidR="00BC6F80" w:rsidRDefault="00BC6F80" w:rsidP="00BC6F80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Click the “Read the Web” button</w:t>
      </w:r>
    </w:p>
    <w:p w:rsidR="00BC6F80" w:rsidRDefault="00BC6F80" w:rsidP="00BC6F80">
      <w:pPr>
        <w:pStyle w:val="ListParagraph"/>
        <w:numPr>
          <w:ilvl w:val="2"/>
          <w:numId w:val="34"/>
        </w:numPr>
        <w:rPr>
          <w:lang w:eastAsia="x-none" w:bidi="ar-SA"/>
        </w:rPr>
      </w:pPr>
      <w:r>
        <w:rPr>
          <w:lang w:eastAsia="x-none" w:bidi="ar-SA"/>
        </w:rPr>
        <w:t xml:space="preserve">In the address box of the “Read the Web” window, specify the desired Web site address then press return. </w:t>
      </w:r>
    </w:p>
    <w:p w:rsidR="00BC6F80" w:rsidRDefault="00BC6F80" w:rsidP="00BC6F80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To read the web page, click the “Read” button in the Read the Web toolbar</w:t>
      </w:r>
    </w:p>
    <w:p w:rsidR="004551CE" w:rsidRDefault="00BC6F80" w:rsidP="004551CE">
      <w:pPr>
        <w:pStyle w:val="ListParagraph"/>
        <w:numPr>
          <w:ilvl w:val="1"/>
          <w:numId w:val="34"/>
        </w:numPr>
        <w:rPr>
          <w:lang w:eastAsia="x-none" w:bidi="ar-SA"/>
        </w:rPr>
      </w:pPr>
      <w:r>
        <w:rPr>
          <w:lang w:eastAsia="x-none" w:bidi="ar-SA"/>
        </w:rPr>
        <w:t>To change reading settings, use the “Read Mode”, “Read By” and “WPM” menus</w:t>
      </w:r>
    </w:p>
    <w:p w:rsidR="0032092E" w:rsidRPr="002450E5" w:rsidRDefault="0032092E" w:rsidP="00BC6F80">
      <w:pPr>
        <w:pStyle w:val="ListParagraph"/>
        <w:numPr>
          <w:ilvl w:val="1"/>
          <w:numId w:val="34"/>
        </w:numPr>
        <w:rPr>
          <w:lang w:eastAsia="x-none" w:bidi="ar-SA"/>
        </w:rPr>
      </w:pPr>
      <w:r w:rsidRPr="002450E5">
        <w:rPr>
          <w:lang w:eastAsia="x-none" w:bidi="ar-SA"/>
        </w:rPr>
        <w:lastRenderedPageBreak/>
        <w:t xml:space="preserve">Note – if Read the Web does not work and the student has a </w:t>
      </w:r>
      <w:r w:rsidRPr="002450E5">
        <w:rPr>
          <w:b/>
          <w:lang w:eastAsia="x-none" w:bidi="ar-SA"/>
        </w:rPr>
        <w:t>Mac</w:t>
      </w:r>
      <w:r w:rsidRPr="002450E5">
        <w:rPr>
          <w:lang w:eastAsia="x-none" w:bidi="ar-SA"/>
        </w:rPr>
        <w:t xml:space="preserve">, try the Mac built in text to </w:t>
      </w:r>
      <w:r w:rsidR="00DA0449" w:rsidRPr="002450E5">
        <w:rPr>
          <w:lang w:eastAsia="x-none" w:bidi="ar-SA"/>
        </w:rPr>
        <w:t xml:space="preserve">speech </w:t>
      </w:r>
      <w:r w:rsidRPr="002450E5">
        <w:rPr>
          <w:lang w:eastAsia="x-none" w:bidi="ar-SA"/>
        </w:rPr>
        <w:t>feature on the online textbook. This occasionally works.</w:t>
      </w:r>
    </w:p>
    <w:p w:rsidR="0032092E" w:rsidRPr="00BC6F80" w:rsidRDefault="0032092E" w:rsidP="0032092E">
      <w:pPr>
        <w:pStyle w:val="ListParagraph"/>
        <w:rPr>
          <w:lang w:eastAsia="x-none" w:bidi="ar-SA"/>
        </w:rPr>
      </w:pPr>
    </w:p>
    <w:p w:rsidR="00AA7723" w:rsidRDefault="008D767E" w:rsidP="008D767E">
      <w:pPr>
        <w:pStyle w:val="Heading2"/>
      </w:pPr>
      <w:r>
        <w:t xml:space="preserve">Kurzweil </w:t>
      </w:r>
      <w:r w:rsidR="00AB7C2B">
        <w:t>for PC</w:t>
      </w:r>
      <w:r w:rsidR="00442126">
        <w:t xml:space="preserve"> </w:t>
      </w:r>
      <w:r w:rsidR="004551CE">
        <w:t>(</w:t>
      </w:r>
      <w:r w:rsidR="00C174F4">
        <w:t>EPUB</w:t>
      </w:r>
      <w:r w:rsidR="004551CE">
        <w:t>)</w:t>
      </w:r>
    </w:p>
    <w:p w:rsidR="00442126" w:rsidRDefault="00442126" w:rsidP="004F35F8">
      <w:pPr>
        <w:pStyle w:val="ListParagraph"/>
        <w:numPr>
          <w:ilvl w:val="0"/>
          <w:numId w:val="40"/>
        </w:numPr>
      </w:pPr>
      <w:r>
        <w:rPr>
          <w:lang w:eastAsia="x-none" w:bidi="ar-SA"/>
        </w:rPr>
        <w:t xml:space="preserve">Log in to the software version of Kurzweil and go to “Open Existing File.” </w:t>
      </w:r>
      <w:r w:rsidR="004551CE">
        <w:t>Choose the location of the E</w:t>
      </w:r>
      <w:r>
        <w:t>P</w:t>
      </w:r>
      <w:r w:rsidR="004551CE">
        <w:t>U</w:t>
      </w:r>
      <w:r>
        <w:t>B file you want to open.</w:t>
      </w:r>
    </w:p>
    <w:p w:rsidR="004F35F8" w:rsidRDefault="004F35F8" w:rsidP="004F35F8">
      <w:pPr>
        <w:pStyle w:val="ListParagraph"/>
        <w:numPr>
          <w:ilvl w:val="0"/>
          <w:numId w:val="40"/>
        </w:numPr>
      </w:pPr>
      <w:r>
        <w:t xml:space="preserve">Save the EPUB file as a </w:t>
      </w:r>
      <w:proofErr w:type="spellStart"/>
      <w:r>
        <w:t>kesi</w:t>
      </w:r>
      <w:proofErr w:type="spellEnd"/>
      <w:r>
        <w:t xml:space="preserve"> file and reopen</w:t>
      </w:r>
      <w:r w:rsidR="004551CE">
        <w:t>.</w:t>
      </w:r>
    </w:p>
    <w:p w:rsidR="00442126" w:rsidRPr="00442126" w:rsidRDefault="00442126" w:rsidP="00442126">
      <w:pPr>
        <w:rPr>
          <w:lang w:eastAsia="x-none" w:bidi="ar-SA"/>
        </w:rPr>
      </w:pPr>
      <w:r>
        <w:t xml:space="preserve"> </w:t>
      </w:r>
      <w:r>
        <w:rPr>
          <w:lang w:eastAsia="x-none" w:bidi="ar-SA"/>
        </w:rPr>
        <w:t xml:space="preserve">Available features: </w:t>
      </w:r>
    </w:p>
    <w:p w:rsidR="00674BF7" w:rsidRDefault="00AB7C2B" w:rsidP="00674BF7">
      <w:pPr>
        <w:pStyle w:val="ListParagraph"/>
        <w:numPr>
          <w:ilvl w:val="0"/>
          <w:numId w:val="20"/>
        </w:numPr>
        <w:rPr>
          <w:lang w:eastAsia="x-none" w:bidi="ar-SA"/>
        </w:rPr>
      </w:pPr>
      <w:r>
        <w:rPr>
          <w:lang w:eastAsia="x-none" w:bidi="ar-SA"/>
        </w:rPr>
        <w:t>Text-to-speech</w:t>
      </w:r>
      <w:r w:rsidR="00442126">
        <w:rPr>
          <w:lang w:eastAsia="x-none" w:bidi="ar-SA"/>
        </w:rPr>
        <w:t xml:space="preserve"> with highlighting</w:t>
      </w:r>
    </w:p>
    <w:p w:rsidR="00442126" w:rsidRDefault="00442126" w:rsidP="00442126">
      <w:pPr>
        <w:pStyle w:val="ListParagraph"/>
        <w:numPr>
          <w:ilvl w:val="0"/>
          <w:numId w:val="20"/>
        </w:numPr>
        <w:rPr>
          <w:lang w:eastAsia="x-none" w:bidi="ar-SA"/>
        </w:rPr>
      </w:pPr>
      <w:r>
        <w:rPr>
          <w:lang w:eastAsia="x-none" w:bidi="ar-SA"/>
        </w:rPr>
        <w:t>Voice selection &amp; speed adjustment</w:t>
      </w:r>
    </w:p>
    <w:p w:rsidR="004F35F8" w:rsidRDefault="004F35F8" w:rsidP="004F35F8">
      <w:pPr>
        <w:pStyle w:val="ListParagraph"/>
        <w:numPr>
          <w:ilvl w:val="0"/>
          <w:numId w:val="20"/>
        </w:numPr>
        <w:rPr>
          <w:lang w:eastAsia="x-none" w:bidi="ar-SA"/>
        </w:rPr>
      </w:pPr>
      <w:r>
        <w:rPr>
          <w:lang w:eastAsia="x-none" w:bidi="ar-SA"/>
        </w:rPr>
        <w:t xml:space="preserve">Highlighting </w:t>
      </w:r>
    </w:p>
    <w:p w:rsidR="004F35F8" w:rsidRDefault="004F35F8" w:rsidP="004F35F8">
      <w:pPr>
        <w:pStyle w:val="ListParagraph"/>
        <w:numPr>
          <w:ilvl w:val="0"/>
          <w:numId w:val="20"/>
        </w:numPr>
        <w:rPr>
          <w:lang w:eastAsia="x-none" w:bidi="ar-SA"/>
        </w:rPr>
      </w:pPr>
      <w:r>
        <w:rPr>
          <w:lang w:eastAsia="x-none" w:bidi="ar-SA"/>
        </w:rPr>
        <w:t>Voice notes</w:t>
      </w:r>
    </w:p>
    <w:p w:rsidR="00AB7C2B" w:rsidRDefault="00442126" w:rsidP="004F35F8">
      <w:pPr>
        <w:pStyle w:val="ListParagraph"/>
        <w:numPr>
          <w:ilvl w:val="0"/>
          <w:numId w:val="20"/>
        </w:numPr>
        <w:rPr>
          <w:lang w:eastAsia="x-none" w:bidi="ar-SA"/>
        </w:rPr>
      </w:pPr>
      <w:r>
        <w:rPr>
          <w:lang w:eastAsia="x-none" w:bidi="ar-SA"/>
        </w:rPr>
        <w:t>Bookmarking</w:t>
      </w:r>
    </w:p>
    <w:p w:rsidR="00442126" w:rsidRDefault="00442126" w:rsidP="00674BF7">
      <w:pPr>
        <w:pStyle w:val="ListParagraph"/>
        <w:numPr>
          <w:ilvl w:val="0"/>
          <w:numId w:val="20"/>
        </w:numPr>
        <w:rPr>
          <w:lang w:eastAsia="x-none" w:bidi="ar-SA"/>
        </w:rPr>
      </w:pPr>
      <w:r>
        <w:rPr>
          <w:lang w:eastAsia="x-none" w:bidi="ar-SA"/>
        </w:rPr>
        <w:t>Dictionary</w:t>
      </w:r>
    </w:p>
    <w:p w:rsidR="00442126" w:rsidRDefault="00442126" w:rsidP="00674BF7">
      <w:pPr>
        <w:pStyle w:val="ListParagraph"/>
        <w:numPr>
          <w:ilvl w:val="0"/>
          <w:numId w:val="20"/>
        </w:numPr>
        <w:rPr>
          <w:lang w:eastAsia="x-none" w:bidi="ar-SA"/>
        </w:rPr>
      </w:pPr>
      <w:r>
        <w:rPr>
          <w:lang w:eastAsia="x-none" w:bidi="ar-SA"/>
        </w:rPr>
        <w:t xml:space="preserve">Picture dictionary </w:t>
      </w:r>
    </w:p>
    <w:p w:rsidR="00442126" w:rsidRDefault="00442126" w:rsidP="00674BF7">
      <w:pPr>
        <w:pStyle w:val="ListParagraph"/>
        <w:numPr>
          <w:ilvl w:val="0"/>
          <w:numId w:val="20"/>
        </w:numPr>
        <w:rPr>
          <w:lang w:eastAsia="x-none" w:bidi="ar-SA"/>
        </w:rPr>
      </w:pPr>
      <w:r>
        <w:rPr>
          <w:lang w:eastAsia="x-none" w:bidi="ar-SA"/>
        </w:rPr>
        <w:t>Add/edit hyperlink</w:t>
      </w:r>
    </w:p>
    <w:p w:rsidR="004F35F8" w:rsidRDefault="004F35F8" w:rsidP="00674BF7">
      <w:pPr>
        <w:pStyle w:val="ListParagraph"/>
        <w:numPr>
          <w:ilvl w:val="0"/>
          <w:numId w:val="20"/>
        </w:numPr>
        <w:rPr>
          <w:lang w:eastAsia="x-none" w:bidi="ar-SA"/>
        </w:rPr>
      </w:pPr>
      <w:r>
        <w:rPr>
          <w:lang w:eastAsia="x-none" w:bidi="ar-SA"/>
        </w:rPr>
        <w:t>Add a footnote</w:t>
      </w:r>
    </w:p>
    <w:p w:rsidR="0085626A" w:rsidRDefault="0085626A" w:rsidP="00674BF7">
      <w:pPr>
        <w:pStyle w:val="ListParagraph"/>
        <w:numPr>
          <w:ilvl w:val="0"/>
          <w:numId w:val="20"/>
        </w:numPr>
        <w:rPr>
          <w:lang w:eastAsia="x-none" w:bidi="ar-SA"/>
        </w:rPr>
      </w:pPr>
      <w:r>
        <w:rPr>
          <w:lang w:eastAsia="x-none" w:bidi="ar-SA"/>
        </w:rPr>
        <w:t>Open column note</w:t>
      </w:r>
    </w:p>
    <w:p w:rsidR="00AB7C2B" w:rsidRDefault="00AB7C2B" w:rsidP="00AB7C2B">
      <w:pPr>
        <w:rPr>
          <w:lang w:eastAsia="x-none" w:bidi="ar-SA"/>
        </w:rPr>
      </w:pPr>
      <w:r>
        <w:rPr>
          <w:lang w:eastAsia="x-none" w:bidi="ar-SA"/>
        </w:rPr>
        <w:t>Concerns:</w:t>
      </w:r>
    </w:p>
    <w:p w:rsidR="00AB7C2B" w:rsidRDefault="00AB7C2B" w:rsidP="00AB7C2B">
      <w:pPr>
        <w:pStyle w:val="ListParagraph"/>
        <w:numPr>
          <w:ilvl w:val="0"/>
          <w:numId w:val="32"/>
        </w:numPr>
        <w:rPr>
          <w:lang w:eastAsia="x-none" w:bidi="ar-SA"/>
        </w:rPr>
      </w:pPr>
      <w:r>
        <w:rPr>
          <w:lang w:eastAsia="x-none" w:bidi="ar-SA"/>
        </w:rPr>
        <w:t>Larger files may freeze</w:t>
      </w:r>
    </w:p>
    <w:p w:rsidR="004F35F8" w:rsidRDefault="004F35F8" w:rsidP="00AB7C2B">
      <w:pPr>
        <w:pStyle w:val="ListParagraph"/>
        <w:numPr>
          <w:ilvl w:val="0"/>
          <w:numId w:val="32"/>
        </w:numPr>
        <w:rPr>
          <w:lang w:eastAsia="x-none" w:bidi="ar-SA"/>
        </w:rPr>
      </w:pPr>
      <w:r>
        <w:rPr>
          <w:lang w:eastAsia="x-none" w:bidi="ar-SA"/>
        </w:rPr>
        <w:t>Extract highlights was very buggy</w:t>
      </w:r>
    </w:p>
    <w:p w:rsidR="004F35F8" w:rsidRDefault="004F35F8" w:rsidP="00AB7C2B">
      <w:pPr>
        <w:pStyle w:val="ListParagraph"/>
        <w:numPr>
          <w:ilvl w:val="0"/>
          <w:numId w:val="32"/>
        </w:numPr>
        <w:rPr>
          <w:lang w:eastAsia="x-none" w:bidi="ar-SA"/>
        </w:rPr>
      </w:pPr>
      <w:r>
        <w:rPr>
          <w:lang w:eastAsia="x-none" w:bidi="ar-SA"/>
        </w:rPr>
        <w:t>No thumbnail view</w:t>
      </w:r>
    </w:p>
    <w:p w:rsidR="008D767E" w:rsidRDefault="008D767E" w:rsidP="008D767E">
      <w:pPr>
        <w:pStyle w:val="Heading2"/>
      </w:pPr>
      <w:r>
        <w:t xml:space="preserve">Kurzweil for Mac </w:t>
      </w:r>
      <w:r w:rsidR="004551CE">
        <w:t>(</w:t>
      </w:r>
      <w:r w:rsidR="00C174F4">
        <w:t>EPUB</w:t>
      </w:r>
      <w:r w:rsidR="004551CE">
        <w:t>)</w:t>
      </w:r>
    </w:p>
    <w:p w:rsidR="008D767E" w:rsidRDefault="008D767E" w:rsidP="008D767E">
      <w:pPr>
        <w:pStyle w:val="ListParagraph"/>
        <w:numPr>
          <w:ilvl w:val="0"/>
          <w:numId w:val="32"/>
        </w:numPr>
        <w:rPr>
          <w:lang w:eastAsia="x-none" w:bidi="ar-SA"/>
        </w:rPr>
      </w:pPr>
      <w:r>
        <w:rPr>
          <w:lang w:eastAsia="x-none" w:bidi="ar-SA"/>
        </w:rPr>
        <w:t>Kurzweil for Mac cannot currently open EPUB files</w:t>
      </w:r>
    </w:p>
    <w:p w:rsidR="008D767E" w:rsidRPr="008D767E" w:rsidRDefault="008D767E" w:rsidP="008D767E">
      <w:pPr>
        <w:pStyle w:val="ListParagraph"/>
        <w:numPr>
          <w:ilvl w:val="0"/>
          <w:numId w:val="32"/>
        </w:numPr>
        <w:rPr>
          <w:lang w:eastAsia="x-none" w:bidi="ar-SA"/>
        </w:rPr>
      </w:pPr>
      <w:r>
        <w:rPr>
          <w:lang w:eastAsia="x-none" w:bidi="ar-SA"/>
        </w:rPr>
        <w:t>Students can use the online version of Kurzweil instead</w:t>
      </w:r>
      <w:r w:rsidR="00DA79F8">
        <w:rPr>
          <w:lang w:eastAsia="x-none" w:bidi="ar-SA"/>
        </w:rPr>
        <w:t xml:space="preserve"> (see next section)</w:t>
      </w:r>
    </w:p>
    <w:p w:rsidR="00261B0F" w:rsidRDefault="00261B0F" w:rsidP="008D767E">
      <w:pPr>
        <w:pStyle w:val="Heading2"/>
      </w:pPr>
      <w:r>
        <w:t>Kurzweil 3000 Online</w:t>
      </w:r>
      <w:r w:rsidR="00C174F4">
        <w:t xml:space="preserve"> </w:t>
      </w:r>
      <w:r w:rsidR="004551CE">
        <w:t>(</w:t>
      </w:r>
      <w:r w:rsidR="00C174F4">
        <w:t>EPUB</w:t>
      </w:r>
      <w:r w:rsidR="004551CE">
        <w:t xml:space="preserve"> – Mac &amp; PC)</w:t>
      </w:r>
    </w:p>
    <w:p w:rsidR="00261B0F" w:rsidRDefault="00261B0F" w:rsidP="00261B0F">
      <w:pPr>
        <w:rPr>
          <w:lang w:eastAsia="x-none" w:bidi="ar-SA"/>
        </w:rPr>
      </w:pPr>
      <w:r>
        <w:rPr>
          <w:lang w:eastAsia="x-none" w:bidi="ar-SA"/>
        </w:rPr>
        <w:t>The installed version of Kurzweil for Mac does not have EPUB capability yet, but you can upload documents to the cloud version of Kurzweil.</w:t>
      </w:r>
    </w:p>
    <w:p w:rsidR="00261B0F" w:rsidRDefault="00261B0F" w:rsidP="00261B0F">
      <w:pPr>
        <w:pStyle w:val="ListParagraph"/>
        <w:numPr>
          <w:ilvl w:val="0"/>
          <w:numId w:val="26"/>
        </w:numPr>
        <w:rPr>
          <w:lang w:eastAsia="x-none" w:bidi="ar-SA"/>
        </w:rPr>
      </w:pPr>
      <w:r>
        <w:t xml:space="preserve">Go to </w:t>
      </w:r>
      <w:hyperlink r:id="rId9" w:history="1">
        <w:r w:rsidRPr="00EC000B">
          <w:rPr>
            <w:rStyle w:val="Hyperlink"/>
          </w:rPr>
          <w:t>http://kurzweil3000.com</w:t>
        </w:r>
      </w:hyperlink>
      <w:r>
        <w:t xml:space="preserve"> and login</w:t>
      </w:r>
    </w:p>
    <w:p w:rsidR="00261B0F" w:rsidRDefault="00261B0F" w:rsidP="00261B0F">
      <w:pPr>
        <w:pStyle w:val="ListParagraph"/>
        <w:numPr>
          <w:ilvl w:val="0"/>
          <w:numId w:val="26"/>
        </w:numPr>
        <w:rPr>
          <w:lang w:eastAsia="x-none" w:bidi="ar-SA"/>
        </w:rPr>
      </w:pPr>
      <w:r>
        <w:lastRenderedPageBreak/>
        <w:t xml:space="preserve">Choose the location of the file you want to open (Google Drive, </w:t>
      </w:r>
      <w:proofErr w:type="spellStart"/>
      <w:r>
        <w:t>Bookshare</w:t>
      </w:r>
      <w:proofErr w:type="spellEnd"/>
      <w:r>
        <w:t xml:space="preserve"> or Computer) and upload the file into your folder</w:t>
      </w:r>
    </w:p>
    <w:p w:rsidR="00261B0F" w:rsidRDefault="00261B0F" w:rsidP="00261B0F">
      <w:pPr>
        <w:pStyle w:val="ListParagraph"/>
        <w:numPr>
          <w:ilvl w:val="0"/>
          <w:numId w:val="26"/>
        </w:numPr>
        <w:rPr>
          <w:lang w:eastAsia="x-none" w:bidi="ar-SA"/>
        </w:rPr>
      </w:pPr>
      <w:r>
        <w:t>Once loaded, click the link in your folder to open the file</w:t>
      </w:r>
    </w:p>
    <w:p w:rsidR="0084005D" w:rsidRDefault="0084005D" w:rsidP="00261B0F">
      <w:pPr>
        <w:pStyle w:val="ListParagraph"/>
        <w:numPr>
          <w:ilvl w:val="0"/>
          <w:numId w:val="26"/>
        </w:numPr>
        <w:rPr>
          <w:lang w:eastAsia="x-none" w:bidi="ar-SA"/>
        </w:rPr>
      </w:pPr>
      <w:r>
        <w:t xml:space="preserve">Save the file as a </w:t>
      </w:r>
      <w:proofErr w:type="spellStart"/>
      <w:r>
        <w:t>kes</w:t>
      </w:r>
      <w:r w:rsidR="001C472D">
        <w:t>i</w:t>
      </w:r>
      <w:proofErr w:type="spellEnd"/>
      <w:r>
        <w:t xml:space="preserve"> and reopen</w:t>
      </w:r>
    </w:p>
    <w:p w:rsidR="0084005D" w:rsidRPr="0084005D" w:rsidRDefault="0084005D" w:rsidP="0084005D">
      <w:pPr>
        <w:rPr>
          <w:lang w:eastAsia="x-none" w:bidi="ar-SA"/>
        </w:rPr>
      </w:pPr>
      <w:r>
        <w:rPr>
          <w:lang w:eastAsia="x-none" w:bidi="ar-SA"/>
        </w:rPr>
        <w:t>Not all features are always available, but these</w:t>
      </w:r>
      <w:r w:rsidR="0089245F">
        <w:rPr>
          <w:lang w:eastAsia="x-none" w:bidi="ar-SA"/>
        </w:rPr>
        <w:t xml:space="preserve"> may be:</w:t>
      </w:r>
    </w:p>
    <w:p w:rsidR="00261B0F" w:rsidRDefault="00261B0F" w:rsidP="00261B0F">
      <w:pPr>
        <w:pStyle w:val="ListParagraph"/>
        <w:numPr>
          <w:ilvl w:val="0"/>
          <w:numId w:val="27"/>
        </w:numPr>
        <w:rPr>
          <w:lang w:eastAsia="x-none" w:bidi="ar-SA"/>
        </w:rPr>
      </w:pPr>
      <w:r>
        <w:rPr>
          <w:lang w:eastAsia="x-none" w:bidi="ar-SA"/>
        </w:rPr>
        <w:t>Text-to-speech with highlighting (no color options)</w:t>
      </w:r>
    </w:p>
    <w:p w:rsidR="00261B0F" w:rsidRDefault="00261B0F" w:rsidP="00261B0F">
      <w:pPr>
        <w:pStyle w:val="ListParagraph"/>
        <w:numPr>
          <w:ilvl w:val="0"/>
          <w:numId w:val="27"/>
        </w:numPr>
        <w:rPr>
          <w:lang w:eastAsia="x-none" w:bidi="ar-SA"/>
        </w:rPr>
      </w:pPr>
      <w:r>
        <w:rPr>
          <w:lang w:eastAsia="x-none" w:bidi="ar-SA"/>
        </w:rPr>
        <w:t>Voice selection &amp; speed adjustment</w:t>
      </w:r>
    </w:p>
    <w:p w:rsidR="00261B0F" w:rsidRDefault="00261B0F" w:rsidP="00261B0F">
      <w:pPr>
        <w:pStyle w:val="ListParagraph"/>
        <w:numPr>
          <w:ilvl w:val="0"/>
          <w:numId w:val="27"/>
        </w:numPr>
        <w:rPr>
          <w:lang w:eastAsia="x-none" w:bidi="ar-SA"/>
        </w:rPr>
      </w:pPr>
      <w:r>
        <w:rPr>
          <w:lang w:eastAsia="x-none" w:bidi="ar-SA"/>
        </w:rPr>
        <w:t>Table of Contents</w:t>
      </w:r>
    </w:p>
    <w:p w:rsidR="0084005D" w:rsidRDefault="0084005D" w:rsidP="00261B0F">
      <w:pPr>
        <w:pStyle w:val="ListParagraph"/>
        <w:numPr>
          <w:ilvl w:val="0"/>
          <w:numId w:val="27"/>
        </w:numPr>
        <w:rPr>
          <w:lang w:eastAsia="x-none" w:bidi="ar-SA"/>
        </w:rPr>
      </w:pPr>
      <w:r>
        <w:rPr>
          <w:lang w:eastAsia="x-none" w:bidi="ar-SA"/>
        </w:rPr>
        <w:t>Highlight</w:t>
      </w:r>
      <w:r w:rsidR="00261B0F">
        <w:rPr>
          <w:lang w:eastAsia="x-none" w:bidi="ar-SA"/>
        </w:rPr>
        <w:t xml:space="preserve"> </w:t>
      </w:r>
    </w:p>
    <w:p w:rsidR="00261B0F" w:rsidRDefault="0084005D" w:rsidP="00261B0F">
      <w:pPr>
        <w:pStyle w:val="ListParagraph"/>
        <w:numPr>
          <w:ilvl w:val="0"/>
          <w:numId w:val="27"/>
        </w:numPr>
        <w:rPr>
          <w:lang w:eastAsia="x-none" w:bidi="ar-SA"/>
        </w:rPr>
      </w:pPr>
      <w:r>
        <w:rPr>
          <w:lang w:eastAsia="x-none" w:bidi="ar-SA"/>
        </w:rPr>
        <w:t>C</w:t>
      </w:r>
      <w:r w:rsidR="00261B0F">
        <w:rPr>
          <w:lang w:eastAsia="x-none" w:bidi="ar-SA"/>
        </w:rPr>
        <w:t>ollect highlights</w:t>
      </w:r>
      <w:r>
        <w:rPr>
          <w:lang w:eastAsia="x-none" w:bidi="ar-SA"/>
        </w:rPr>
        <w:t xml:space="preserve"> (</w:t>
      </w:r>
      <w:r w:rsidR="0089245F">
        <w:rPr>
          <w:lang w:eastAsia="x-none" w:bidi="ar-SA"/>
        </w:rPr>
        <w:t>buggy)</w:t>
      </w:r>
    </w:p>
    <w:p w:rsidR="0089245F" w:rsidRDefault="0089245F" w:rsidP="00261B0F">
      <w:pPr>
        <w:pStyle w:val="ListParagraph"/>
        <w:numPr>
          <w:ilvl w:val="0"/>
          <w:numId w:val="27"/>
        </w:numPr>
        <w:rPr>
          <w:lang w:eastAsia="x-none" w:bidi="ar-SA"/>
        </w:rPr>
      </w:pPr>
      <w:r>
        <w:rPr>
          <w:lang w:eastAsia="x-none" w:bidi="ar-SA"/>
        </w:rPr>
        <w:t>Voice notes</w:t>
      </w:r>
    </w:p>
    <w:p w:rsidR="00261B0F" w:rsidRPr="0089258F" w:rsidRDefault="00261B0F" w:rsidP="00261B0F">
      <w:pPr>
        <w:pStyle w:val="ListParagraph"/>
        <w:numPr>
          <w:ilvl w:val="0"/>
          <w:numId w:val="27"/>
        </w:numPr>
        <w:rPr>
          <w:lang w:eastAsia="x-none" w:bidi="ar-SA"/>
        </w:rPr>
      </w:pPr>
      <w:r>
        <w:rPr>
          <w:lang w:eastAsia="x-none" w:bidi="ar-SA"/>
        </w:rPr>
        <w:t>Background color options</w:t>
      </w:r>
    </w:p>
    <w:p w:rsidR="004551CE" w:rsidRDefault="004551CE">
      <w:pPr>
        <w:spacing w:line="240" w:lineRule="auto"/>
        <w:rPr>
          <w:rFonts w:ascii="Cambria" w:hAnsi="Cambria"/>
          <w:b/>
          <w:bCs/>
          <w:color w:val="0D0D0D" w:themeColor="text1" w:themeTint="F2"/>
          <w:sz w:val="28"/>
          <w:szCs w:val="28"/>
          <w:lang w:val="x-none" w:eastAsia="x-none" w:bidi="ar-SA"/>
        </w:rPr>
      </w:pPr>
      <w:r>
        <w:br w:type="page"/>
      </w:r>
    </w:p>
    <w:p w:rsidR="00695082" w:rsidRDefault="00C174F4" w:rsidP="0008555C">
      <w:pPr>
        <w:pStyle w:val="Heading1"/>
      </w:pPr>
      <w:proofErr w:type="spellStart"/>
      <w:r>
        <w:lastRenderedPageBreak/>
        <w:t>Read&amp;Write</w:t>
      </w:r>
      <w:proofErr w:type="spellEnd"/>
    </w:p>
    <w:p w:rsidR="00C174F4" w:rsidRDefault="00C174F4" w:rsidP="00C174F4">
      <w:pPr>
        <w:pStyle w:val="Heading2"/>
      </w:pPr>
      <w:proofErr w:type="spellStart"/>
      <w:r w:rsidRPr="00CA16EB">
        <w:t>Read&amp;Write</w:t>
      </w:r>
      <w:proofErr w:type="spellEnd"/>
      <w:r w:rsidRPr="00CA16EB">
        <w:t xml:space="preserve"> Workaround for Online Textbooks</w:t>
      </w:r>
    </w:p>
    <w:p w:rsidR="00CA16EB" w:rsidRPr="003B4ED5" w:rsidRDefault="00CA16EB" w:rsidP="003B4ED5">
      <w:pPr>
        <w:pStyle w:val="ListParagraph"/>
        <w:numPr>
          <w:ilvl w:val="0"/>
          <w:numId w:val="39"/>
        </w:numPr>
        <w:spacing w:after="0"/>
        <w:rPr>
          <w:rFonts w:eastAsia="Calibri"/>
          <w:spacing w:val="2"/>
        </w:rPr>
      </w:pPr>
      <w:r w:rsidRPr="003B4ED5">
        <w:rPr>
          <w:rFonts w:eastAsia="Calibri"/>
        </w:rPr>
        <w:t>Use the Screenshot Reader to read inaccessible text:</w:t>
      </w:r>
    </w:p>
    <w:p w:rsidR="00CA16EB" w:rsidRPr="001B4DE7" w:rsidRDefault="00CA16EB" w:rsidP="003B4ED5">
      <w:pPr>
        <w:pStyle w:val="ListParagraph"/>
        <w:numPr>
          <w:ilvl w:val="1"/>
          <w:numId w:val="39"/>
        </w:numPr>
        <w:spacing w:after="0" w:line="240" w:lineRule="auto"/>
        <w:ind w:right="720"/>
        <w:rPr>
          <w:rFonts w:eastAsia="Calibri" w:cs="Calibri"/>
        </w:rPr>
      </w:pPr>
      <w:r w:rsidRPr="001B4DE7">
        <w:rPr>
          <w:rFonts w:eastAsia="Calibri" w:cs="Calibri"/>
        </w:rPr>
        <w:t>Cl</w:t>
      </w:r>
      <w:r w:rsidRPr="001B4DE7">
        <w:rPr>
          <w:rFonts w:eastAsia="Calibri" w:cs="Calibri"/>
          <w:spacing w:val="-1"/>
        </w:rPr>
        <w:t>i</w:t>
      </w:r>
      <w:r w:rsidRPr="001B4DE7">
        <w:rPr>
          <w:rFonts w:eastAsia="Calibri" w:cs="Calibri"/>
        </w:rPr>
        <w:t>ck</w:t>
      </w:r>
      <w:r w:rsidRPr="001B4DE7">
        <w:rPr>
          <w:rFonts w:eastAsia="Calibri" w:cs="Calibri"/>
          <w:spacing w:val="-1"/>
        </w:rPr>
        <w:t xml:space="preserve"> </w:t>
      </w:r>
      <w:r w:rsidRPr="001B4DE7">
        <w:rPr>
          <w:rFonts w:eastAsia="Calibri" w:cs="Calibri"/>
          <w:spacing w:val="1"/>
        </w:rPr>
        <w:t>o</w:t>
      </w:r>
      <w:r w:rsidRPr="001B4DE7">
        <w:rPr>
          <w:rFonts w:eastAsia="Calibri" w:cs="Calibri"/>
        </w:rPr>
        <w:t>n</w:t>
      </w:r>
      <w:r w:rsidRPr="001B4DE7">
        <w:rPr>
          <w:rFonts w:eastAsia="Calibri" w:cs="Calibri"/>
          <w:spacing w:val="-1"/>
        </w:rPr>
        <w:t xml:space="preserve"> </w:t>
      </w:r>
      <w:r w:rsidRPr="001B4DE7">
        <w:rPr>
          <w:rFonts w:eastAsia="Calibri" w:cs="Calibri"/>
          <w:spacing w:val="1"/>
        </w:rPr>
        <w:t>t</w:t>
      </w:r>
      <w:r w:rsidRPr="001B4DE7">
        <w:rPr>
          <w:rFonts w:eastAsia="Calibri" w:cs="Calibri"/>
          <w:spacing w:val="-1"/>
        </w:rPr>
        <w:t>h</w:t>
      </w:r>
      <w:r w:rsidRPr="001B4DE7">
        <w:rPr>
          <w:rFonts w:eastAsia="Calibri" w:cs="Calibri"/>
        </w:rPr>
        <w:t xml:space="preserve">e screenshot reader </w:t>
      </w:r>
      <w:r w:rsidRPr="001B4DE7">
        <w:rPr>
          <w:rFonts w:eastAsia="Calibri" w:cs="Calibri"/>
          <w:spacing w:val="-1"/>
        </w:rPr>
        <w:t>icon</w:t>
      </w:r>
      <w:r w:rsidR="001B4DE7">
        <w:rPr>
          <w:rFonts w:eastAsia="Calibri" w:cs="Calibri"/>
          <w:spacing w:val="-1"/>
        </w:rPr>
        <w:t>.</w:t>
      </w:r>
      <w:r w:rsidR="001B4DE7" w:rsidRPr="001B4DE7">
        <w:rPr>
          <w:rFonts w:eastAsia="Calibri" w:cs="Calibri"/>
        </w:rPr>
        <w:t xml:space="preserve"> </w:t>
      </w:r>
      <w:r w:rsidRPr="0050400E">
        <w:rPr>
          <w:rFonts w:eastAsia="Calibri"/>
          <w:noProof/>
          <w:lang w:bidi="ar-SA"/>
        </w:rPr>
        <w:drawing>
          <wp:inline distT="0" distB="0" distL="0" distR="0" wp14:anchorId="6FE62201" wp14:editId="6AB38309">
            <wp:extent cx="396875" cy="319405"/>
            <wp:effectExtent l="0" t="0" r="0" b="0"/>
            <wp:docPr id="19" name="Picture 19" descr="Screenshot Read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reenshot Rea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EB" w:rsidRPr="00CA16EB" w:rsidRDefault="001B4DE7" w:rsidP="003B4ED5">
      <w:pPr>
        <w:pStyle w:val="ListParagraph"/>
        <w:numPr>
          <w:ilvl w:val="1"/>
          <w:numId w:val="39"/>
        </w:numPr>
        <w:spacing w:after="0" w:line="266" w:lineRule="exact"/>
        <w:ind w:right="720"/>
        <w:rPr>
          <w:rFonts w:eastAsia="Calibri" w:cs="Calibri"/>
        </w:rPr>
      </w:pPr>
      <w:r>
        <w:rPr>
          <w:rFonts w:eastAsia="Calibri" w:cs="Calibri"/>
          <w:position w:val="1"/>
        </w:rPr>
        <w:t xml:space="preserve">Draw around </w:t>
      </w:r>
      <w:r w:rsidR="00CA16EB" w:rsidRPr="00CA16EB">
        <w:rPr>
          <w:rFonts w:eastAsia="Calibri" w:cs="Calibri"/>
          <w:spacing w:val="1"/>
          <w:position w:val="1"/>
        </w:rPr>
        <w:t>t</w:t>
      </w:r>
      <w:r w:rsidR="00CA16EB" w:rsidRPr="00CA16EB">
        <w:rPr>
          <w:rFonts w:eastAsia="Calibri" w:cs="Calibri"/>
          <w:spacing w:val="-1"/>
          <w:position w:val="1"/>
        </w:rPr>
        <w:t>h</w:t>
      </w:r>
      <w:r w:rsidR="00CA16EB" w:rsidRPr="00CA16EB">
        <w:rPr>
          <w:rFonts w:eastAsia="Calibri" w:cs="Calibri"/>
          <w:position w:val="1"/>
        </w:rPr>
        <w:t>e</w:t>
      </w:r>
      <w:r w:rsidR="00CA16EB" w:rsidRPr="00CA16EB">
        <w:rPr>
          <w:rFonts w:eastAsia="Calibri" w:cs="Calibri"/>
          <w:spacing w:val="1"/>
          <w:position w:val="1"/>
        </w:rPr>
        <w:t xml:space="preserve"> </w:t>
      </w:r>
      <w:r w:rsidR="00CA16EB" w:rsidRPr="00CA16EB">
        <w:rPr>
          <w:rFonts w:eastAsia="Calibri" w:cs="Calibri"/>
          <w:spacing w:val="-2"/>
          <w:position w:val="1"/>
        </w:rPr>
        <w:t>t</w:t>
      </w:r>
      <w:r w:rsidR="00CA16EB" w:rsidRPr="00CA16EB">
        <w:rPr>
          <w:rFonts w:eastAsia="Calibri" w:cs="Calibri"/>
          <w:position w:val="1"/>
        </w:rPr>
        <w:t>e</w:t>
      </w:r>
      <w:r w:rsidR="00CA16EB" w:rsidRPr="00CA16EB">
        <w:rPr>
          <w:rFonts w:eastAsia="Calibri" w:cs="Calibri"/>
          <w:spacing w:val="1"/>
          <w:position w:val="1"/>
        </w:rPr>
        <w:t>x</w:t>
      </w:r>
      <w:r w:rsidR="00CA16EB" w:rsidRPr="00CA16EB">
        <w:rPr>
          <w:rFonts w:eastAsia="Calibri" w:cs="Calibri"/>
          <w:position w:val="1"/>
        </w:rPr>
        <w:t>t</w:t>
      </w:r>
      <w:r w:rsidR="00CA16EB" w:rsidRPr="00CA16EB">
        <w:rPr>
          <w:rFonts w:eastAsia="Calibri" w:cs="Calibri"/>
          <w:spacing w:val="-2"/>
          <w:position w:val="1"/>
        </w:rPr>
        <w:t xml:space="preserve"> </w:t>
      </w:r>
      <w:r w:rsidR="00CA16EB" w:rsidRPr="00CA16EB">
        <w:rPr>
          <w:rFonts w:eastAsia="Calibri" w:cs="Calibri"/>
          <w:spacing w:val="1"/>
          <w:position w:val="1"/>
        </w:rPr>
        <w:t>t</w:t>
      </w:r>
      <w:r w:rsidR="00CA16EB" w:rsidRPr="00CA16EB">
        <w:rPr>
          <w:rFonts w:eastAsia="Calibri" w:cs="Calibri"/>
          <w:spacing w:val="-1"/>
          <w:position w:val="1"/>
        </w:rPr>
        <w:t>h</w:t>
      </w:r>
      <w:r w:rsidR="00CA16EB" w:rsidRPr="00CA16EB">
        <w:rPr>
          <w:rFonts w:eastAsia="Calibri" w:cs="Calibri"/>
          <w:position w:val="1"/>
        </w:rPr>
        <w:t>at</w:t>
      </w:r>
      <w:r w:rsidR="00CA16EB" w:rsidRPr="00CA16EB">
        <w:rPr>
          <w:rFonts w:eastAsia="Calibri" w:cs="Calibri"/>
          <w:spacing w:val="-1"/>
          <w:position w:val="1"/>
        </w:rPr>
        <w:t xml:space="preserve"> y</w:t>
      </w:r>
      <w:r w:rsidR="00CA16EB" w:rsidRPr="00CA16EB">
        <w:rPr>
          <w:rFonts w:eastAsia="Calibri" w:cs="Calibri"/>
          <w:spacing w:val="1"/>
          <w:position w:val="1"/>
        </w:rPr>
        <w:t>o</w:t>
      </w:r>
      <w:r w:rsidR="00CA16EB" w:rsidRPr="00CA16EB">
        <w:rPr>
          <w:rFonts w:eastAsia="Calibri" w:cs="Calibri"/>
          <w:position w:val="1"/>
        </w:rPr>
        <w:t>u</w:t>
      </w:r>
      <w:r w:rsidR="00CA16EB" w:rsidRPr="00CA16EB">
        <w:rPr>
          <w:rFonts w:eastAsia="Calibri" w:cs="Calibri"/>
          <w:spacing w:val="-3"/>
          <w:position w:val="1"/>
        </w:rPr>
        <w:t xml:space="preserve"> </w:t>
      </w:r>
      <w:r w:rsidR="00CA16EB" w:rsidRPr="00CA16EB">
        <w:rPr>
          <w:rFonts w:eastAsia="Calibri" w:cs="Calibri"/>
          <w:position w:val="1"/>
        </w:rPr>
        <w:t>w</w:t>
      </w:r>
      <w:r w:rsidR="00CA16EB" w:rsidRPr="00CA16EB">
        <w:rPr>
          <w:rFonts w:eastAsia="Calibri" w:cs="Calibri"/>
          <w:spacing w:val="2"/>
          <w:position w:val="1"/>
        </w:rPr>
        <w:t>o</w:t>
      </w:r>
      <w:r w:rsidR="00CA16EB" w:rsidRPr="00CA16EB">
        <w:rPr>
          <w:rFonts w:eastAsia="Calibri" w:cs="Calibri"/>
          <w:spacing w:val="-1"/>
          <w:position w:val="1"/>
        </w:rPr>
        <w:t>u</w:t>
      </w:r>
      <w:r w:rsidR="00CA16EB" w:rsidRPr="00CA16EB">
        <w:rPr>
          <w:rFonts w:eastAsia="Calibri" w:cs="Calibri"/>
          <w:position w:val="1"/>
        </w:rPr>
        <w:t>ld</w:t>
      </w:r>
      <w:r w:rsidR="00CA16EB" w:rsidRPr="00CA16EB">
        <w:rPr>
          <w:rFonts w:eastAsia="Calibri" w:cs="Calibri"/>
          <w:spacing w:val="-1"/>
          <w:position w:val="1"/>
        </w:rPr>
        <w:t xml:space="preserve"> </w:t>
      </w:r>
      <w:r w:rsidR="00CA16EB" w:rsidRPr="00CA16EB">
        <w:rPr>
          <w:rFonts w:eastAsia="Calibri" w:cs="Calibri"/>
          <w:position w:val="1"/>
        </w:rPr>
        <w:t>li</w:t>
      </w:r>
      <w:r w:rsidR="00CA16EB" w:rsidRPr="00CA16EB">
        <w:rPr>
          <w:rFonts w:eastAsia="Calibri" w:cs="Calibri"/>
          <w:spacing w:val="-2"/>
          <w:position w:val="1"/>
        </w:rPr>
        <w:t>k</w:t>
      </w:r>
      <w:r w:rsidR="00CA16EB" w:rsidRPr="00CA16EB">
        <w:rPr>
          <w:rFonts w:eastAsia="Calibri" w:cs="Calibri"/>
          <w:position w:val="1"/>
        </w:rPr>
        <w:t>e</w:t>
      </w:r>
      <w:r w:rsidR="00CA16EB" w:rsidRPr="00CA16EB">
        <w:rPr>
          <w:rFonts w:eastAsia="Calibri" w:cs="Calibri"/>
          <w:spacing w:val="1"/>
          <w:position w:val="1"/>
        </w:rPr>
        <w:t xml:space="preserve"> </w:t>
      </w:r>
      <w:r w:rsidR="00CA16EB" w:rsidRPr="00CA16EB">
        <w:rPr>
          <w:rFonts w:eastAsia="Calibri" w:cs="Calibri"/>
          <w:spacing w:val="-2"/>
          <w:position w:val="1"/>
        </w:rPr>
        <w:t>t</w:t>
      </w:r>
      <w:r w:rsidR="00CA16EB" w:rsidRPr="00CA16EB">
        <w:rPr>
          <w:rFonts w:eastAsia="Calibri" w:cs="Calibri"/>
          <w:position w:val="1"/>
        </w:rPr>
        <w:t>o</w:t>
      </w:r>
      <w:r w:rsidR="00CA16EB" w:rsidRPr="00CA16EB">
        <w:rPr>
          <w:rFonts w:eastAsia="Calibri" w:cs="Calibri"/>
          <w:spacing w:val="1"/>
          <w:position w:val="1"/>
        </w:rPr>
        <w:t xml:space="preserve"> </w:t>
      </w:r>
      <w:r w:rsidR="00CA16EB" w:rsidRPr="00CA16EB">
        <w:rPr>
          <w:rFonts w:eastAsia="Calibri" w:cs="Calibri"/>
          <w:spacing w:val="-2"/>
          <w:position w:val="1"/>
        </w:rPr>
        <w:t>r</w:t>
      </w:r>
      <w:r w:rsidR="00CA16EB" w:rsidRPr="00CA16EB">
        <w:rPr>
          <w:rFonts w:eastAsia="Calibri" w:cs="Calibri"/>
          <w:position w:val="1"/>
        </w:rPr>
        <w:t>ead.</w:t>
      </w:r>
      <w:r w:rsidR="00CA16EB" w:rsidRPr="00CA16EB">
        <w:rPr>
          <w:rFonts w:eastAsia="Calibri" w:cs="Calibri"/>
          <w:spacing w:val="3"/>
          <w:position w:val="1"/>
        </w:rPr>
        <w:t xml:space="preserve"> </w:t>
      </w:r>
      <w:r w:rsidR="00CA16EB" w:rsidRPr="00CA16EB">
        <w:rPr>
          <w:rFonts w:eastAsia="Calibri" w:cs="Calibri"/>
          <w:position w:val="1"/>
        </w:rPr>
        <w:t>The</w:t>
      </w:r>
      <w:r w:rsidR="00CA16EB" w:rsidRPr="00CA16EB">
        <w:rPr>
          <w:rFonts w:eastAsia="Calibri" w:cs="Calibri"/>
          <w:spacing w:val="-2"/>
          <w:position w:val="1"/>
        </w:rPr>
        <w:t xml:space="preserve"> </w:t>
      </w:r>
      <w:r w:rsidR="00CA16EB" w:rsidRPr="00CA16EB">
        <w:rPr>
          <w:rFonts w:eastAsia="Calibri" w:cs="Calibri"/>
          <w:position w:val="1"/>
        </w:rPr>
        <w:t>t</w:t>
      </w:r>
      <w:r w:rsidR="00CA16EB" w:rsidRPr="00CA16EB">
        <w:rPr>
          <w:rFonts w:eastAsia="Calibri" w:cs="Calibri"/>
          <w:spacing w:val="1"/>
          <w:position w:val="1"/>
        </w:rPr>
        <w:t>e</w:t>
      </w:r>
      <w:r w:rsidR="00CA16EB" w:rsidRPr="00CA16EB">
        <w:rPr>
          <w:rFonts w:eastAsia="Calibri" w:cs="Calibri"/>
          <w:spacing w:val="-2"/>
          <w:position w:val="1"/>
        </w:rPr>
        <w:t>x</w:t>
      </w:r>
      <w:r w:rsidR="00CA16EB" w:rsidRPr="00CA16EB">
        <w:rPr>
          <w:rFonts w:eastAsia="Calibri" w:cs="Calibri"/>
          <w:position w:val="1"/>
        </w:rPr>
        <w:t>t</w:t>
      </w:r>
      <w:r w:rsidR="00CA16EB" w:rsidRPr="00CA16EB">
        <w:rPr>
          <w:rFonts w:eastAsia="Calibri" w:cs="Calibri"/>
          <w:spacing w:val="-2"/>
          <w:position w:val="1"/>
        </w:rPr>
        <w:t xml:space="preserve"> </w:t>
      </w:r>
      <w:r w:rsidR="00CA16EB" w:rsidRPr="00CA16EB">
        <w:rPr>
          <w:rFonts w:eastAsia="Calibri" w:cs="Calibri"/>
          <w:position w:val="1"/>
        </w:rPr>
        <w:t>will</w:t>
      </w:r>
      <w:r w:rsidR="00CA16EB" w:rsidRPr="00CA16EB">
        <w:rPr>
          <w:rFonts w:eastAsia="Calibri" w:cs="Calibri"/>
          <w:spacing w:val="-3"/>
          <w:position w:val="1"/>
        </w:rPr>
        <w:t xml:space="preserve"> </w:t>
      </w:r>
      <w:r w:rsidR="00CA16EB" w:rsidRPr="00CA16EB">
        <w:rPr>
          <w:rFonts w:eastAsia="Calibri" w:cs="Calibri"/>
          <w:spacing w:val="1"/>
          <w:position w:val="1"/>
        </w:rPr>
        <w:t>t</w:t>
      </w:r>
      <w:r w:rsidR="00CA16EB" w:rsidRPr="00CA16EB">
        <w:rPr>
          <w:rFonts w:eastAsia="Calibri" w:cs="Calibri"/>
          <w:spacing w:val="-1"/>
          <w:position w:val="1"/>
        </w:rPr>
        <w:t>h</w:t>
      </w:r>
      <w:r w:rsidR="00CA16EB" w:rsidRPr="00CA16EB">
        <w:rPr>
          <w:rFonts w:eastAsia="Calibri" w:cs="Calibri"/>
          <w:position w:val="1"/>
        </w:rPr>
        <w:t>en be</w:t>
      </w:r>
      <w:r w:rsidR="00CA16EB" w:rsidRPr="00CA16EB">
        <w:rPr>
          <w:rFonts w:eastAsia="Calibri" w:cs="Calibri"/>
          <w:spacing w:val="-2"/>
          <w:position w:val="1"/>
        </w:rPr>
        <w:t xml:space="preserve"> </w:t>
      </w:r>
      <w:r w:rsidR="00CA16EB" w:rsidRPr="00CA16EB">
        <w:rPr>
          <w:rFonts w:eastAsia="Calibri" w:cs="Calibri"/>
          <w:position w:val="1"/>
        </w:rPr>
        <w:t>r</w:t>
      </w:r>
      <w:r w:rsidR="00CA16EB" w:rsidRPr="00CA16EB">
        <w:rPr>
          <w:rFonts w:eastAsia="Calibri" w:cs="Calibri"/>
          <w:spacing w:val="1"/>
          <w:position w:val="1"/>
        </w:rPr>
        <w:t>e</w:t>
      </w:r>
      <w:r w:rsidR="00CA16EB" w:rsidRPr="00CA16EB">
        <w:rPr>
          <w:rFonts w:eastAsia="Calibri" w:cs="Calibri"/>
          <w:position w:val="1"/>
        </w:rPr>
        <w:t>ad</w:t>
      </w:r>
      <w:r w:rsidR="00CA16EB" w:rsidRPr="00CA16EB">
        <w:rPr>
          <w:rFonts w:eastAsia="Calibri" w:cs="Calibri"/>
          <w:spacing w:val="1"/>
          <w:position w:val="1"/>
        </w:rPr>
        <w:t xml:space="preserve"> </w:t>
      </w:r>
      <w:r w:rsidR="00CA16EB" w:rsidRPr="00CA16EB">
        <w:rPr>
          <w:rFonts w:eastAsia="Calibri" w:cs="Calibri"/>
          <w:position w:val="1"/>
        </w:rPr>
        <w:t>a</w:t>
      </w:r>
      <w:r w:rsidR="00CA16EB" w:rsidRPr="00CA16EB">
        <w:rPr>
          <w:rFonts w:eastAsia="Calibri" w:cs="Calibri"/>
          <w:spacing w:val="-3"/>
          <w:position w:val="1"/>
        </w:rPr>
        <w:t>l</w:t>
      </w:r>
      <w:r w:rsidR="00CA16EB" w:rsidRPr="00CA16EB">
        <w:rPr>
          <w:rFonts w:eastAsia="Calibri" w:cs="Calibri"/>
          <w:spacing w:val="-1"/>
          <w:position w:val="1"/>
        </w:rPr>
        <w:t>oud</w:t>
      </w:r>
      <w:r w:rsidR="00CA16EB" w:rsidRPr="00CA16EB">
        <w:rPr>
          <w:rFonts w:eastAsia="Calibri" w:cs="Calibri"/>
          <w:position w:val="1"/>
        </w:rPr>
        <w:t xml:space="preserve">. </w:t>
      </w:r>
    </w:p>
    <w:p w:rsidR="00CA16EB" w:rsidRPr="001B4DE7" w:rsidRDefault="00CA16EB" w:rsidP="003B4ED5">
      <w:pPr>
        <w:pStyle w:val="ListParagraph"/>
        <w:numPr>
          <w:ilvl w:val="1"/>
          <w:numId w:val="39"/>
        </w:numPr>
        <w:spacing w:before="1" w:after="480" w:line="240" w:lineRule="auto"/>
        <w:ind w:right="720"/>
        <w:rPr>
          <w:rFonts w:eastAsia="Calibri" w:cs="Calibri"/>
        </w:rPr>
      </w:pPr>
      <w:r w:rsidRPr="001B4DE7">
        <w:rPr>
          <w:rFonts w:eastAsia="Calibri" w:cs="Calibri"/>
        </w:rPr>
        <w:t>Cl</w:t>
      </w:r>
      <w:r w:rsidRPr="001B4DE7">
        <w:rPr>
          <w:rFonts w:eastAsia="Calibri" w:cs="Calibri"/>
          <w:spacing w:val="-1"/>
        </w:rPr>
        <w:t>i</w:t>
      </w:r>
      <w:r w:rsidRPr="001B4DE7">
        <w:rPr>
          <w:rFonts w:eastAsia="Calibri" w:cs="Calibri"/>
        </w:rPr>
        <w:t>ck</w:t>
      </w:r>
      <w:r w:rsidRPr="001B4DE7">
        <w:rPr>
          <w:rFonts w:eastAsia="Calibri" w:cs="Calibri"/>
          <w:spacing w:val="-1"/>
        </w:rPr>
        <w:t xml:space="preserve"> </w:t>
      </w:r>
      <w:r w:rsidRPr="001B4DE7">
        <w:rPr>
          <w:rFonts w:eastAsia="Calibri" w:cs="Calibri"/>
          <w:spacing w:val="1"/>
        </w:rPr>
        <w:t>o</w:t>
      </w:r>
      <w:r w:rsidRPr="001B4DE7">
        <w:rPr>
          <w:rFonts w:eastAsia="Calibri" w:cs="Calibri"/>
        </w:rPr>
        <w:t>n</w:t>
      </w:r>
      <w:r w:rsidRPr="001B4DE7">
        <w:rPr>
          <w:rFonts w:eastAsia="Calibri" w:cs="Calibri"/>
          <w:spacing w:val="-1"/>
        </w:rPr>
        <w:t xml:space="preserve"> </w:t>
      </w:r>
      <w:r w:rsidRPr="001B4DE7">
        <w:rPr>
          <w:rFonts w:eastAsia="Calibri" w:cs="Calibri"/>
          <w:spacing w:val="1"/>
        </w:rPr>
        <w:t>t</w:t>
      </w:r>
      <w:r w:rsidRPr="001B4DE7">
        <w:rPr>
          <w:rFonts w:eastAsia="Calibri" w:cs="Calibri"/>
          <w:spacing w:val="-1"/>
        </w:rPr>
        <w:t>h</w:t>
      </w:r>
      <w:r w:rsidR="00223AE4">
        <w:rPr>
          <w:rFonts w:eastAsia="Calibri" w:cs="Calibri"/>
        </w:rPr>
        <w:t>e</w:t>
      </w:r>
      <w:r w:rsidRPr="001B4DE7">
        <w:rPr>
          <w:rFonts w:eastAsia="Calibri" w:cs="Calibri"/>
        </w:rPr>
        <w:t xml:space="preserve"> play</w:t>
      </w:r>
      <w:r w:rsidR="001B4DE7">
        <w:rPr>
          <w:rFonts w:eastAsia="Calibri" w:cs="Calibri"/>
        </w:rPr>
        <w:t xml:space="preserve"> </w:t>
      </w:r>
      <w:r w:rsidRPr="001B4DE7">
        <w:rPr>
          <w:rFonts w:eastAsia="Calibri" w:cs="Calibri"/>
          <w:spacing w:val="-1"/>
        </w:rPr>
        <w:t>bu</w:t>
      </w:r>
      <w:r w:rsidRPr="001B4DE7">
        <w:rPr>
          <w:rFonts w:eastAsia="Calibri" w:cs="Calibri"/>
        </w:rPr>
        <w:t>t</w:t>
      </w:r>
      <w:r w:rsidRPr="001B4DE7">
        <w:rPr>
          <w:rFonts w:eastAsia="Calibri" w:cs="Calibri"/>
          <w:spacing w:val="-2"/>
        </w:rPr>
        <w:t>t</w:t>
      </w:r>
      <w:r w:rsidRPr="001B4DE7">
        <w:rPr>
          <w:rFonts w:eastAsia="Calibri" w:cs="Calibri"/>
          <w:spacing w:val="1"/>
        </w:rPr>
        <w:t>o</w:t>
      </w:r>
      <w:r w:rsidRPr="001B4DE7">
        <w:rPr>
          <w:rFonts w:eastAsia="Calibri" w:cs="Calibri"/>
        </w:rPr>
        <w:t>n</w:t>
      </w:r>
      <w:r w:rsidRPr="001B4DE7">
        <w:rPr>
          <w:rFonts w:eastAsia="Calibri" w:cs="Calibri"/>
          <w:spacing w:val="-1"/>
        </w:rPr>
        <w:t xml:space="preserve"> </w:t>
      </w:r>
      <w:r w:rsidRPr="001B4DE7">
        <w:rPr>
          <w:rFonts w:eastAsia="Calibri" w:cs="Calibri"/>
        </w:rPr>
        <w:t>in the</w:t>
      </w:r>
      <w:r w:rsidRPr="001B4DE7">
        <w:rPr>
          <w:rFonts w:eastAsia="Calibri" w:cs="Calibri"/>
          <w:spacing w:val="-2"/>
        </w:rPr>
        <w:t xml:space="preserve"> l</w:t>
      </w:r>
      <w:r w:rsidRPr="001B4DE7">
        <w:rPr>
          <w:rFonts w:eastAsia="Calibri" w:cs="Calibri"/>
          <w:spacing w:val="1"/>
        </w:rPr>
        <w:t>o</w:t>
      </w:r>
      <w:r w:rsidRPr="001B4DE7">
        <w:rPr>
          <w:rFonts w:eastAsia="Calibri" w:cs="Calibri"/>
          <w:spacing w:val="-2"/>
        </w:rPr>
        <w:t>w</w:t>
      </w:r>
      <w:r w:rsidRPr="001B4DE7">
        <w:rPr>
          <w:rFonts w:eastAsia="Calibri" w:cs="Calibri"/>
        </w:rPr>
        <w:t>er</w:t>
      </w:r>
      <w:r w:rsidRPr="001B4DE7">
        <w:rPr>
          <w:rFonts w:eastAsia="Calibri" w:cs="Calibri"/>
          <w:spacing w:val="1"/>
        </w:rPr>
        <w:t xml:space="preserve"> </w:t>
      </w:r>
      <w:r w:rsidRPr="001B4DE7">
        <w:rPr>
          <w:rFonts w:eastAsia="Calibri" w:cs="Calibri"/>
        </w:rPr>
        <w:t>ri</w:t>
      </w:r>
      <w:r w:rsidRPr="001B4DE7">
        <w:rPr>
          <w:rFonts w:eastAsia="Calibri" w:cs="Calibri"/>
          <w:spacing w:val="-1"/>
        </w:rPr>
        <w:t>gh</w:t>
      </w:r>
      <w:r w:rsidRPr="001B4DE7">
        <w:rPr>
          <w:rFonts w:eastAsia="Calibri" w:cs="Calibri"/>
        </w:rPr>
        <w:t>t</w:t>
      </w:r>
      <w:r w:rsidRPr="001B4DE7">
        <w:rPr>
          <w:rFonts w:eastAsia="Calibri" w:cs="Calibri"/>
          <w:spacing w:val="1"/>
        </w:rPr>
        <w:t xml:space="preserve"> </w:t>
      </w:r>
      <w:r w:rsidRPr="001B4DE7">
        <w:rPr>
          <w:rFonts w:eastAsia="Calibri" w:cs="Calibri"/>
          <w:spacing w:val="-2"/>
        </w:rPr>
        <w:t>c</w:t>
      </w:r>
      <w:r w:rsidRPr="001B4DE7">
        <w:rPr>
          <w:rFonts w:eastAsia="Calibri" w:cs="Calibri"/>
          <w:spacing w:val="1"/>
        </w:rPr>
        <w:t>o</w:t>
      </w:r>
      <w:r w:rsidRPr="001B4DE7">
        <w:rPr>
          <w:rFonts w:eastAsia="Calibri" w:cs="Calibri"/>
        </w:rPr>
        <w:t>r</w:t>
      </w:r>
      <w:r w:rsidRPr="001B4DE7">
        <w:rPr>
          <w:rFonts w:eastAsia="Calibri" w:cs="Calibri"/>
          <w:spacing w:val="-1"/>
        </w:rPr>
        <w:t>n</w:t>
      </w:r>
      <w:r w:rsidRPr="001B4DE7">
        <w:rPr>
          <w:rFonts w:eastAsia="Calibri" w:cs="Calibri"/>
        </w:rPr>
        <w:t>er</w:t>
      </w:r>
      <w:r w:rsidR="007F6A09">
        <w:rPr>
          <w:rFonts w:eastAsia="Calibri" w:cs="Calibri"/>
        </w:rPr>
        <w:t xml:space="preserve"> of the box</w:t>
      </w:r>
      <w:r w:rsidRPr="001B4DE7">
        <w:rPr>
          <w:rFonts w:eastAsia="Calibri" w:cs="Calibri"/>
          <w:spacing w:val="-2"/>
        </w:rPr>
        <w:t xml:space="preserve"> </w:t>
      </w:r>
      <w:r w:rsidRPr="001B4DE7">
        <w:rPr>
          <w:rFonts w:eastAsia="Calibri" w:cs="Calibri"/>
          <w:spacing w:val="1"/>
        </w:rPr>
        <w:t>t</w:t>
      </w:r>
      <w:r w:rsidRPr="001B4DE7">
        <w:rPr>
          <w:rFonts w:eastAsia="Calibri" w:cs="Calibri"/>
        </w:rPr>
        <w:t>o</w:t>
      </w:r>
      <w:r w:rsidRPr="001B4DE7">
        <w:rPr>
          <w:rFonts w:eastAsia="Calibri" w:cs="Calibri"/>
          <w:spacing w:val="-1"/>
        </w:rPr>
        <w:t xml:space="preserve"> </w:t>
      </w:r>
      <w:r w:rsidRPr="001B4DE7">
        <w:rPr>
          <w:rFonts w:eastAsia="Calibri" w:cs="Calibri"/>
        </w:rPr>
        <w:t>ha</w:t>
      </w:r>
      <w:r w:rsidRPr="001B4DE7">
        <w:rPr>
          <w:rFonts w:eastAsia="Calibri" w:cs="Calibri"/>
          <w:spacing w:val="-2"/>
        </w:rPr>
        <w:t>v</w:t>
      </w:r>
      <w:r w:rsidRPr="001B4DE7">
        <w:rPr>
          <w:rFonts w:eastAsia="Calibri" w:cs="Calibri"/>
        </w:rPr>
        <w:t>e</w:t>
      </w:r>
      <w:r w:rsidRPr="001B4DE7">
        <w:rPr>
          <w:rFonts w:eastAsia="Calibri" w:cs="Calibri"/>
          <w:spacing w:val="1"/>
        </w:rPr>
        <w:t xml:space="preserve"> </w:t>
      </w:r>
      <w:r w:rsidRPr="001B4DE7">
        <w:rPr>
          <w:rFonts w:eastAsia="Calibri" w:cs="Calibri"/>
          <w:spacing w:val="-2"/>
        </w:rPr>
        <w:t>t</w:t>
      </w:r>
      <w:r w:rsidRPr="001B4DE7">
        <w:rPr>
          <w:rFonts w:eastAsia="Calibri" w:cs="Calibri"/>
          <w:spacing w:val="-1"/>
        </w:rPr>
        <w:t>h</w:t>
      </w:r>
      <w:r w:rsidRPr="001B4DE7">
        <w:rPr>
          <w:rFonts w:eastAsia="Calibri" w:cs="Calibri"/>
        </w:rPr>
        <w:t>e</w:t>
      </w:r>
      <w:r w:rsidRPr="001B4DE7">
        <w:rPr>
          <w:rFonts w:eastAsia="Calibri" w:cs="Calibri"/>
          <w:spacing w:val="1"/>
        </w:rPr>
        <w:t xml:space="preserve"> </w:t>
      </w:r>
      <w:r w:rsidRPr="001B4DE7">
        <w:rPr>
          <w:rFonts w:eastAsia="Calibri" w:cs="Calibri"/>
        </w:rPr>
        <w:t>t</w:t>
      </w:r>
      <w:r w:rsidRPr="001B4DE7">
        <w:rPr>
          <w:rFonts w:eastAsia="Calibri" w:cs="Calibri"/>
          <w:spacing w:val="1"/>
        </w:rPr>
        <w:t>e</w:t>
      </w:r>
      <w:r w:rsidRPr="001B4DE7">
        <w:rPr>
          <w:rFonts w:eastAsia="Calibri" w:cs="Calibri"/>
          <w:spacing w:val="-2"/>
        </w:rPr>
        <w:t>x</w:t>
      </w:r>
      <w:r w:rsidRPr="001B4DE7">
        <w:rPr>
          <w:rFonts w:eastAsia="Calibri" w:cs="Calibri"/>
        </w:rPr>
        <w:t>t</w:t>
      </w:r>
      <w:r w:rsidRPr="001B4DE7">
        <w:rPr>
          <w:rFonts w:eastAsia="Calibri" w:cs="Calibri"/>
          <w:spacing w:val="1"/>
        </w:rPr>
        <w:t xml:space="preserve"> </w:t>
      </w:r>
      <w:r w:rsidRPr="001B4DE7">
        <w:rPr>
          <w:rFonts w:eastAsia="Calibri" w:cs="Calibri"/>
        </w:rPr>
        <w:t>r</w:t>
      </w:r>
      <w:r w:rsidRPr="001B4DE7">
        <w:rPr>
          <w:rFonts w:eastAsia="Calibri" w:cs="Calibri"/>
          <w:spacing w:val="-2"/>
        </w:rPr>
        <w:t>e</w:t>
      </w:r>
      <w:r w:rsidRPr="001B4DE7">
        <w:rPr>
          <w:rFonts w:eastAsia="Calibri" w:cs="Calibri"/>
        </w:rPr>
        <w:t>ad</w:t>
      </w:r>
      <w:r w:rsidRPr="001B4DE7">
        <w:rPr>
          <w:rFonts w:eastAsia="Calibri" w:cs="Calibri"/>
          <w:spacing w:val="-1"/>
        </w:rPr>
        <w:t xml:space="preserve"> </w:t>
      </w:r>
      <w:r w:rsidRPr="001B4DE7">
        <w:rPr>
          <w:rFonts w:eastAsia="Calibri" w:cs="Calibri"/>
        </w:rPr>
        <w:t>al</w:t>
      </w:r>
      <w:r w:rsidRPr="001B4DE7">
        <w:rPr>
          <w:rFonts w:eastAsia="Calibri" w:cs="Calibri"/>
          <w:spacing w:val="1"/>
        </w:rPr>
        <w:t>o</w:t>
      </w:r>
      <w:r w:rsidRPr="001B4DE7">
        <w:rPr>
          <w:rFonts w:eastAsia="Calibri" w:cs="Calibri"/>
          <w:spacing w:val="-1"/>
        </w:rPr>
        <w:t>u</w:t>
      </w:r>
      <w:r w:rsidRPr="001B4DE7">
        <w:rPr>
          <w:rFonts w:eastAsia="Calibri" w:cs="Calibri"/>
        </w:rPr>
        <w:t>d</w:t>
      </w:r>
      <w:r w:rsidRPr="001B4DE7">
        <w:rPr>
          <w:rFonts w:eastAsia="Calibri" w:cs="Calibri"/>
          <w:spacing w:val="-1"/>
        </w:rPr>
        <w:t xml:space="preserve"> </w:t>
      </w:r>
      <w:r w:rsidRPr="001B4DE7">
        <w:rPr>
          <w:rFonts w:eastAsia="Calibri" w:cs="Calibri"/>
        </w:rPr>
        <w:t>aga</w:t>
      </w:r>
      <w:r w:rsidRPr="001B4DE7">
        <w:rPr>
          <w:rFonts w:eastAsia="Calibri" w:cs="Calibri"/>
          <w:spacing w:val="-1"/>
        </w:rPr>
        <w:t>in</w:t>
      </w:r>
      <w:r w:rsidR="001B4DE7">
        <w:rPr>
          <w:rFonts w:eastAsia="Calibri" w:cs="Calibri"/>
          <w:spacing w:val="-1"/>
        </w:rPr>
        <w:t>.</w:t>
      </w:r>
      <w:r w:rsidR="001B4DE7" w:rsidRPr="001B4DE7">
        <w:rPr>
          <w:rFonts w:eastAsia="Calibri" w:cs="Calibri"/>
        </w:rPr>
        <w:t xml:space="preserve"> </w:t>
      </w:r>
    </w:p>
    <w:p w:rsidR="007F6A09" w:rsidRDefault="003B4ED5" w:rsidP="003B4ED5">
      <w:pPr>
        <w:pStyle w:val="ListParagraph"/>
        <w:numPr>
          <w:ilvl w:val="0"/>
          <w:numId w:val="39"/>
        </w:numPr>
      </w:pPr>
      <w:r>
        <w:t>Try the</w:t>
      </w:r>
      <w:r w:rsidR="00223AE4">
        <w:t xml:space="preserve"> read the web feature</w:t>
      </w:r>
      <w:r w:rsidR="007F6A09">
        <w:t xml:space="preserve"> </w:t>
      </w:r>
    </w:p>
    <w:p w:rsidR="007F6A09" w:rsidRDefault="007A32B7" w:rsidP="007A32B7">
      <w:pPr>
        <w:pStyle w:val="ListParagraph"/>
        <w:numPr>
          <w:ilvl w:val="1"/>
          <w:numId w:val="39"/>
        </w:numPr>
      </w:pPr>
      <w:r>
        <w:t>Install the “</w:t>
      </w:r>
      <w:proofErr w:type="spellStart"/>
      <w:r>
        <w:t>Read&amp;Write</w:t>
      </w:r>
      <w:proofErr w:type="spellEnd"/>
      <w:r>
        <w:t xml:space="preserve"> for Google Chrome” extension (see </w:t>
      </w:r>
      <w:r w:rsidR="0032092E">
        <w:t>below</w:t>
      </w:r>
      <w:r>
        <w:t>)</w:t>
      </w:r>
    </w:p>
    <w:p w:rsidR="0032092E" w:rsidRPr="004551CE" w:rsidRDefault="0032092E" w:rsidP="0032092E">
      <w:pPr>
        <w:pStyle w:val="ListParagraph"/>
        <w:numPr>
          <w:ilvl w:val="1"/>
          <w:numId w:val="39"/>
        </w:numPr>
        <w:rPr>
          <w:lang w:eastAsia="x-none" w:bidi="ar-SA"/>
        </w:rPr>
      </w:pPr>
      <w:r w:rsidRPr="004551CE">
        <w:rPr>
          <w:lang w:eastAsia="x-none" w:bidi="ar-SA"/>
        </w:rPr>
        <w:t xml:space="preserve">Note – if Read the Web does not work and the student has a </w:t>
      </w:r>
      <w:r w:rsidRPr="004551CE">
        <w:rPr>
          <w:b/>
          <w:lang w:eastAsia="x-none" w:bidi="ar-SA"/>
        </w:rPr>
        <w:t>Mac</w:t>
      </w:r>
      <w:r w:rsidRPr="004551CE">
        <w:rPr>
          <w:lang w:eastAsia="x-none" w:bidi="ar-SA"/>
        </w:rPr>
        <w:t xml:space="preserve">, try the Mac built in text to </w:t>
      </w:r>
      <w:r w:rsidR="00DA0449" w:rsidRPr="004551CE">
        <w:rPr>
          <w:lang w:eastAsia="x-none" w:bidi="ar-SA"/>
        </w:rPr>
        <w:t xml:space="preserve">speech </w:t>
      </w:r>
      <w:r w:rsidRPr="004551CE">
        <w:rPr>
          <w:lang w:eastAsia="x-none" w:bidi="ar-SA"/>
        </w:rPr>
        <w:t>feature on the online textbook. This occasionally works.</w:t>
      </w:r>
    </w:p>
    <w:p w:rsidR="007F6A09" w:rsidRPr="007F6A09" w:rsidRDefault="007F6A09" w:rsidP="007F6A09">
      <w:pPr>
        <w:rPr>
          <w:rFonts w:eastAsia="Calibri"/>
        </w:rPr>
      </w:pPr>
    </w:p>
    <w:p w:rsidR="00AC244C" w:rsidRDefault="00C174F4" w:rsidP="0008555C">
      <w:pPr>
        <w:pStyle w:val="Heading2"/>
      </w:pPr>
      <w:proofErr w:type="spellStart"/>
      <w:r>
        <w:t>Read&amp;Write</w:t>
      </w:r>
      <w:proofErr w:type="spellEnd"/>
      <w:r>
        <w:t xml:space="preserve"> </w:t>
      </w:r>
      <w:r w:rsidR="00AC244C">
        <w:t xml:space="preserve">Google Chrome </w:t>
      </w:r>
      <w:r>
        <w:t xml:space="preserve">Extension </w:t>
      </w:r>
      <w:r w:rsidR="004551CE">
        <w:t>(</w:t>
      </w:r>
      <w:r>
        <w:t>EPUB</w:t>
      </w:r>
      <w:r w:rsidR="004551CE">
        <w:t xml:space="preserve"> – Mac &amp; PC)</w:t>
      </w:r>
    </w:p>
    <w:p w:rsidR="00C174F4" w:rsidRDefault="00C174F4" w:rsidP="00C174F4">
      <w:r>
        <w:t>The Google Chrome extension also requires Google Drive to work. Save EPUB files into Google Drive in order to read them.</w:t>
      </w:r>
    </w:p>
    <w:p w:rsidR="00C174F4" w:rsidRDefault="00C174F4" w:rsidP="00C174F4">
      <w:pPr>
        <w:pStyle w:val="Heading3"/>
      </w:pPr>
      <w:r>
        <w:t>Features Available</w:t>
      </w:r>
    </w:p>
    <w:p w:rsidR="00AC244C" w:rsidRDefault="00AC244C" w:rsidP="0008555C">
      <w:pPr>
        <w:pStyle w:val="ListParagraph"/>
        <w:numPr>
          <w:ilvl w:val="0"/>
          <w:numId w:val="23"/>
        </w:numPr>
      </w:pPr>
      <w:r>
        <w:t>Text-to-speech with highlighting (no color options)</w:t>
      </w:r>
    </w:p>
    <w:p w:rsidR="00AC244C" w:rsidRDefault="00AC244C" w:rsidP="0008555C">
      <w:pPr>
        <w:pStyle w:val="ListParagraph"/>
        <w:numPr>
          <w:ilvl w:val="0"/>
          <w:numId w:val="23"/>
        </w:numPr>
      </w:pPr>
      <w:r>
        <w:lastRenderedPageBreak/>
        <w:t>Table of Contents with navigation</w:t>
      </w:r>
    </w:p>
    <w:p w:rsidR="00AC244C" w:rsidRDefault="00AC244C" w:rsidP="0008555C">
      <w:pPr>
        <w:pStyle w:val="ListParagraph"/>
        <w:numPr>
          <w:ilvl w:val="0"/>
          <w:numId w:val="23"/>
        </w:numPr>
      </w:pPr>
      <w:r>
        <w:t>Voice options, including rate</w:t>
      </w:r>
    </w:p>
    <w:p w:rsidR="00AC244C" w:rsidRDefault="00AC244C" w:rsidP="0008555C">
      <w:pPr>
        <w:pStyle w:val="ListParagraph"/>
        <w:numPr>
          <w:ilvl w:val="0"/>
          <w:numId w:val="23"/>
        </w:numPr>
      </w:pPr>
      <w:r>
        <w:t>Highlight, collect highlights as a Google doc</w:t>
      </w:r>
    </w:p>
    <w:p w:rsidR="00AC244C" w:rsidRDefault="00AC244C" w:rsidP="0008555C">
      <w:pPr>
        <w:pStyle w:val="ListParagraph"/>
        <w:numPr>
          <w:ilvl w:val="0"/>
          <w:numId w:val="23"/>
        </w:numPr>
      </w:pPr>
      <w:r>
        <w:t>Font options</w:t>
      </w:r>
    </w:p>
    <w:p w:rsidR="00AC244C" w:rsidRDefault="00AC244C" w:rsidP="0008555C">
      <w:pPr>
        <w:pStyle w:val="ListParagraph"/>
        <w:numPr>
          <w:ilvl w:val="0"/>
          <w:numId w:val="23"/>
        </w:numPr>
      </w:pPr>
      <w:r>
        <w:t>No background color options</w:t>
      </w:r>
    </w:p>
    <w:p w:rsidR="00AC244C" w:rsidRPr="004D51BF" w:rsidRDefault="005566D7" w:rsidP="0008555C">
      <w:pPr>
        <w:pStyle w:val="ListParagraph"/>
        <w:numPr>
          <w:ilvl w:val="0"/>
          <w:numId w:val="23"/>
        </w:numPr>
        <w:rPr>
          <w:i/>
        </w:rPr>
      </w:pPr>
      <w:r w:rsidRPr="004D51BF">
        <w:rPr>
          <w:i/>
        </w:rPr>
        <w:t>Not screen reader accessible</w:t>
      </w:r>
    </w:p>
    <w:p w:rsidR="003B4F90" w:rsidRPr="00C174F4" w:rsidRDefault="00C174F4" w:rsidP="00C174F4">
      <w:pPr>
        <w:pStyle w:val="Heading3"/>
      </w:pPr>
      <w:r w:rsidRPr="00C174F4">
        <w:t>Installing</w:t>
      </w:r>
      <w:r w:rsidR="00AC244C" w:rsidRPr="00C174F4">
        <w:t xml:space="preserve"> </w:t>
      </w:r>
      <w:proofErr w:type="spellStart"/>
      <w:r w:rsidRPr="00C174F4">
        <w:t>Read&amp;Write</w:t>
      </w:r>
      <w:proofErr w:type="spellEnd"/>
      <w:r w:rsidRPr="00C174F4">
        <w:t xml:space="preserve"> </w:t>
      </w:r>
      <w:r w:rsidR="00AC244C" w:rsidRPr="00C174F4">
        <w:t xml:space="preserve">for </w:t>
      </w:r>
      <w:r w:rsidR="003B4F90" w:rsidRPr="00C174F4">
        <w:t>Google Chrome</w:t>
      </w:r>
    </w:p>
    <w:p w:rsidR="00DF70DE" w:rsidRPr="00DF70DE" w:rsidRDefault="00DF70DE" w:rsidP="00DF70DE">
      <w:pPr>
        <w:rPr>
          <w:lang w:val="x-none" w:eastAsia="x-none" w:bidi="ar-SA"/>
        </w:rPr>
      </w:pPr>
      <w:r>
        <w:rPr>
          <w:lang w:eastAsia="x-none" w:bidi="ar-SA"/>
        </w:rPr>
        <w:t xml:space="preserve">In the </w:t>
      </w:r>
      <w:hyperlink r:id="rId11" w:history="1">
        <w:r w:rsidRPr="003B4F90">
          <w:rPr>
            <w:rStyle w:val="Hyperlink"/>
            <w:lang w:eastAsia="x-none" w:bidi="ar-SA"/>
          </w:rPr>
          <w:t>Chrome web store</w:t>
        </w:r>
      </w:hyperlink>
      <w:r>
        <w:rPr>
          <w:lang w:eastAsia="x-none" w:bidi="ar-SA"/>
        </w:rPr>
        <w:t>, search for “Texthelp.” You should see two extensions. Both need to be installed.</w:t>
      </w:r>
    </w:p>
    <w:p w:rsidR="00DF70DE" w:rsidRPr="00DF70DE" w:rsidRDefault="00514EDC" w:rsidP="00603844">
      <w:pPr>
        <w:pStyle w:val="ListParagraph"/>
        <w:numPr>
          <w:ilvl w:val="0"/>
          <w:numId w:val="10"/>
        </w:numPr>
        <w:rPr>
          <w:lang w:val="x-none" w:eastAsia="x-none" w:bidi="ar-SA"/>
        </w:rPr>
      </w:pPr>
      <w:r w:rsidRPr="00514EDC">
        <w:rPr>
          <w:lang w:eastAsia="x-none" w:bidi="ar-SA"/>
        </w:rPr>
        <w:t>Install the</w:t>
      </w:r>
      <w:r w:rsidRPr="00DF70DE">
        <w:rPr>
          <w:b/>
          <w:lang w:eastAsia="x-none" w:bidi="ar-SA"/>
        </w:rPr>
        <w:t xml:space="preserve"> “</w:t>
      </w:r>
      <w:proofErr w:type="spellStart"/>
      <w:r w:rsidR="00AC244C" w:rsidRPr="00DF70DE">
        <w:rPr>
          <w:b/>
          <w:lang w:eastAsia="x-none" w:bidi="ar-SA"/>
        </w:rPr>
        <w:t>Read&amp;Write</w:t>
      </w:r>
      <w:proofErr w:type="spellEnd"/>
      <w:r w:rsidR="00AC244C" w:rsidRPr="00DF70DE">
        <w:rPr>
          <w:b/>
          <w:lang w:eastAsia="x-none" w:bidi="ar-SA"/>
        </w:rPr>
        <w:t xml:space="preserve"> for Google Chrome</w:t>
      </w:r>
      <w:r w:rsidRPr="00DF70DE">
        <w:rPr>
          <w:b/>
          <w:lang w:eastAsia="x-none" w:bidi="ar-SA"/>
        </w:rPr>
        <w:t>”</w:t>
      </w:r>
      <w:r w:rsidR="00AC244C">
        <w:rPr>
          <w:lang w:eastAsia="x-none" w:bidi="ar-SA"/>
        </w:rPr>
        <w:t xml:space="preserve"> extension </w:t>
      </w:r>
    </w:p>
    <w:p w:rsidR="00AC244C" w:rsidRPr="00DF70DE" w:rsidRDefault="00514EDC" w:rsidP="00603844">
      <w:pPr>
        <w:pStyle w:val="ListParagraph"/>
        <w:numPr>
          <w:ilvl w:val="0"/>
          <w:numId w:val="10"/>
        </w:numPr>
        <w:rPr>
          <w:lang w:val="x-none" w:eastAsia="x-none" w:bidi="ar-SA"/>
        </w:rPr>
      </w:pPr>
      <w:r w:rsidRPr="00514EDC">
        <w:rPr>
          <w:lang w:eastAsia="x-none" w:bidi="ar-SA"/>
        </w:rPr>
        <w:t>Install the</w:t>
      </w:r>
      <w:r w:rsidRPr="00DF70DE">
        <w:rPr>
          <w:b/>
          <w:lang w:eastAsia="x-none" w:bidi="ar-SA"/>
        </w:rPr>
        <w:t xml:space="preserve"> “</w:t>
      </w:r>
      <w:r w:rsidR="00AC244C" w:rsidRPr="00DF70DE">
        <w:rPr>
          <w:b/>
          <w:lang w:eastAsia="x-none" w:bidi="ar-SA"/>
        </w:rPr>
        <w:t>Texthelp PDF Reader</w:t>
      </w:r>
      <w:r w:rsidRPr="00DF70DE">
        <w:rPr>
          <w:b/>
          <w:lang w:eastAsia="x-none" w:bidi="ar-SA"/>
        </w:rPr>
        <w:t>”</w:t>
      </w:r>
      <w:r w:rsidR="00AC244C">
        <w:rPr>
          <w:lang w:eastAsia="x-none" w:bidi="ar-SA"/>
        </w:rPr>
        <w:t xml:space="preserve"> extension</w:t>
      </w:r>
    </w:p>
    <w:p w:rsidR="00514EDC" w:rsidRPr="00514EDC" w:rsidRDefault="00514EDC" w:rsidP="00514EDC">
      <w:pPr>
        <w:jc w:val="center"/>
        <w:rPr>
          <w:lang w:val="x-none" w:eastAsia="x-none" w:bidi="ar-SA"/>
        </w:rPr>
      </w:pPr>
      <w:r>
        <w:rPr>
          <w:noProof/>
          <w:lang w:bidi="ar-SA"/>
        </w:rPr>
        <w:drawing>
          <wp:inline distT="0" distB="0" distL="0" distR="0">
            <wp:extent cx="5943600" cy="2832735"/>
            <wp:effectExtent l="0" t="0" r="0" b="5715"/>
            <wp:docPr id="3" name="Picture 3" descr="Chrome web store showing the two extensions that need to be insta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ome Web Store - read&amp;write extension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B23" w:rsidRPr="00E50B23" w:rsidRDefault="00E50B23" w:rsidP="00AC244C">
      <w:pPr>
        <w:pStyle w:val="ListParagraph"/>
        <w:numPr>
          <w:ilvl w:val="0"/>
          <w:numId w:val="10"/>
        </w:numPr>
        <w:rPr>
          <w:lang w:val="x-none" w:eastAsia="x-none" w:bidi="ar-SA"/>
        </w:rPr>
      </w:pPr>
      <w:r>
        <w:rPr>
          <w:lang w:eastAsia="x-none" w:bidi="ar-SA"/>
        </w:rPr>
        <w:t xml:space="preserve">Install the </w:t>
      </w:r>
      <w:r w:rsidRPr="00E50B23">
        <w:rPr>
          <w:b/>
          <w:lang w:eastAsia="x-none" w:bidi="ar-SA"/>
        </w:rPr>
        <w:t>“PDF Reader App</w:t>
      </w:r>
      <w:r w:rsidR="00DF70DE">
        <w:rPr>
          <w:b/>
          <w:lang w:eastAsia="x-none" w:bidi="ar-SA"/>
        </w:rPr>
        <w:t>.</w:t>
      </w:r>
      <w:r w:rsidRPr="00E50B23">
        <w:rPr>
          <w:b/>
          <w:lang w:eastAsia="x-none" w:bidi="ar-SA"/>
        </w:rPr>
        <w:t>”</w:t>
      </w:r>
      <w:r w:rsidR="00DF70DE">
        <w:rPr>
          <w:b/>
          <w:lang w:eastAsia="x-none" w:bidi="ar-SA"/>
        </w:rPr>
        <w:t xml:space="preserve"> </w:t>
      </w:r>
      <w:r w:rsidR="00DF70DE">
        <w:rPr>
          <w:lang w:eastAsia="x-none" w:bidi="ar-SA"/>
        </w:rPr>
        <w:t>This allows you to open files directly from Google Drive:</w:t>
      </w:r>
    </w:p>
    <w:p w:rsidR="00E50B23" w:rsidRPr="00E50B23" w:rsidRDefault="00E50B23" w:rsidP="00E50B23">
      <w:pPr>
        <w:pStyle w:val="ListParagraph"/>
        <w:numPr>
          <w:ilvl w:val="1"/>
          <w:numId w:val="10"/>
        </w:numPr>
        <w:rPr>
          <w:lang w:val="x-none" w:eastAsia="x-none" w:bidi="ar-SA"/>
        </w:rPr>
      </w:pPr>
      <w:r>
        <w:rPr>
          <w:lang w:eastAsia="x-none" w:bidi="ar-SA"/>
        </w:rPr>
        <w:t xml:space="preserve">Click on the </w:t>
      </w:r>
      <w:r w:rsidR="00DF70DE" w:rsidRPr="00DF70DE">
        <w:rPr>
          <w:b/>
          <w:lang w:eastAsia="x-none" w:bidi="ar-SA"/>
        </w:rPr>
        <w:t>“</w:t>
      </w:r>
      <w:r w:rsidRPr="00DF70DE">
        <w:rPr>
          <w:b/>
          <w:lang w:eastAsia="x-none" w:bidi="ar-SA"/>
        </w:rPr>
        <w:t>Texthelp PDF Reader</w:t>
      </w:r>
      <w:r w:rsidR="00DF70DE" w:rsidRPr="00DF70DE">
        <w:rPr>
          <w:b/>
          <w:lang w:eastAsia="x-none" w:bidi="ar-SA"/>
        </w:rPr>
        <w:t>”</w:t>
      </w:r>
      <w:r>
        <w:rPr>
          <w:lang w:eastAsia="x-none" w:bidi="ar-SA"/>
        </w:rPr>
        <w:t xml:space="preserve"> icon in the Chrome toolbar. </w:t>
      </w:r>
    </w:p>
    <w:p w:rsidR="00E50B23" w:rsidRPr="00E50B23" w:rsidRDefault="00E50B23" w:rsidP="00AF389C">
      <w:pPr>
        <w:jc w:val="center"/>
        <w:rPr>
          <w:lang w:val="x-none" w:eastAsia="x-none" w:bidi="ar-SA"/>
        </w:rPr>
      </w:pPr>
      <w:r>
        <w:rPr>
          <w:noProof/>
          <w:lang w:bidi="ar-SA"/>
        </w:rPr>
        <w:drawing>
          <wp:inline distT="0" distB="0" distL="0" distR="0">
            <wp:extent cx="2276793" cy="1019317"/>
            <wp:effectExtent l="0" t="0" r="9525" b="9525"/>
            <wp:docPr id="1" name="Picture 1" descr="PDF Reader extension icon in the Chrome extension tool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11-14 16_39_32-PDF Reader Dashboar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44C" w:rsidRPr="00EC09F9" w:rsidRDefault="00DF70DE" w:rsidP="00E50B23">
      <w:pPr>
        <w:pStyle w:val="ListParagraph"/>
        <w:numPr>
          <w:ilvl w:val="1"/>
          <w:numId w:val="10"/>
        </w:numPr>
        <w:rPr>
          <w:lang w:val="x-none" w:eastAsia="x-none" w:bidi="ar-SA"/>
        </w:rPr>
      </w:pPr>
      <w:r>
        <w:rPr>
          <w:lang w:eastAsia="x-none" w:bidi="ar-SA"/>
        </w:rPr>
        <w:t xml:space="preserve">This should bring up a confirmation screen saying that you’ve installed the PDF Reader Extension. On this </w:t>
      </w:r>
      <w:r w:rsidR="00AC244C">
        <w:rPr>
          <w:lang w:eastAsia="x-none" w:bidi="ar-SA"/>
        </w:rPr>
        <w:t>screen</w:t>
      </w:r>
      <w:r>
        <w:rPr>
          <w:lang w:eastAsia="x-none" w:bidi="ar-SA"/>
        </w:rPr>
        <w:t>,</w:t>
      </w:r>
      <w:r w:rsidR="00CA4658">
        <w:rPr>
          <w:lang w:eastAsia="x-none" w:bidi="ar-SA"/>
        </w:rPr>
        <w:t xml:space="preserve"> click to</w:t>
      </w:r>
      <w:r w:rsidR="00AC244C">
        <w:rPr>
          <w:lang w:eastAsia="x-none" w:bidi="ar-SA"/>
        </w:rPr>
        <w:t xml:space="preserve"> </w:t>
      </w:r>
      <w:r w:rsidR="00514EDC" w:rsidRPr="00514EDC">
        <w:rPr>
          <w:b/>
          <w:lang w:eastAsia="x-none" w:bidi="ar-SA"/>
        </w:rPr>
        <w:t>“</w:t>
      </w:r>
      <w:r w:rsidR="00AC244C" w:rsidRPr="00514EDC">
        <w:rPr>
          <w:b/>
          <w:lang w:eastAsia="x-none" w:bidi="ar-SA"/>
        </w:rPr>
        <w:t>Install PDF Reader App.</w:t>
      </w:r>
      <w:r w:rsidR="00514EDC" w:rsidRPr="00514EDC">
        <w:rPr>
          <w:b/>
          <w:lang w:eastAsia="x-none" w:bidi="ar-SA"/>
        </w:rPr>
        <w:t>”</w:t>
      </w:r>
      <w:r w:rsidR="00AC244C">
        <w:rPr>
          <w:lang w:eastAsia="x-none" w:bidi="ar-SA"/>
        </w:rPr>
        <w:t xml:space="preserve"> </w:t>
      </w:r>
    </w:p>
    <w:p w:rsidR="00AC244C" w:rsidRPr="00EC09F9" w:rsidRDefault="00AC244C" w:rsidP="00AC244C">
      <w:pPr>
        <w:ind w:left="360"/>
        <w:jc w:val="center"/>
        <w:rPr>
          <w:lang w:val="x-none" w:eastAsia="x-none"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3374514A" wp14:editId="105F5EED">
            <wp:extent cx="5267888" cy="1979562"/>
            <wp:effectExtent l="0" t="0" r="0" b="1905"/>
            <wp:docPr id="8" name="Picture 8" descr="Install PDF Reader App Install Button on PDF Reader Extension confirmati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W PDF Reader Dashboar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888" cy="19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0DE" w:rsidRPr="00DF70DE" w:rsidRDefault="00DF70DE" w:rsidP="00DF70DE">
      <w:pPr>
        <w:pStyle w:val="Heading2"/>
      </w:pPr>
      <w:r>
        <w:t xml:space="preserve">Opening Books with </w:t>
      </w:r>
      <w:proofErr w:type="spellStart"/>
      <w:r>
        <w:t>Read&amp;Write</w:t>
      </w:r>
      <w:proofErr w:type="spellEnd"/>
      <w:r>
        <w:t xml:space="preserve"> for Google Chrome</w:t>
      </w:r>
    </w:p>
    <w:p w:rsidR="001B5FB0" w:rsidRPr="001B5FB0" w:rsidRDefault="00DF70DE" w:rsidP="001B5FB0">
      <w:pPr>
        <w:pStyle w:val="ListParagraph"/>
        <w:numPr>
          <w:ilvl w:val="0"/>
          <w:numId w:val="10"/>
        </w:numPr>
        <w:rPr>
          <w:lang w:val="x-none" w:eastAsia="x-none" w:bidi="ar-SA"/>
        </w:rPr>
      </w:pPr>
      <w:r>
        <w:rPr>
          <w:lang w:eastAsia="x-none" w:bidi="ar-SA"/>
        </w:rPr>
        <w:t xml:space="preserve">Upload </w:t>
      </w:r>
      <w:r w:rsidR="006445EA">
        <w:rPr>
          <w:lang w:eastAsia="x-none" w:bidi="ar-SA"/>
        </w:rPr>
        <w:t>EPUB</w:t>
      </w:r>
      <w:r w:rsidR="00AC244C">
        <w:rPr>
          <w:lang w:eastAsia="x-none" w:bidi="ar-SA"/>
        </w:rPr>
        <w:t xml:space="preserve"> files </w:t>
      </w:r>
      <w:r>
        <w:rPr>
          <w:lang w:eastAsia="x-none" w:bidi="ar-SA"/>
        </w:rPr>
        <w:t>int</w:t>
      </w:r>
      <w:r w:rsidR="00AC244C">
        <w:rPr>
          <w:lang w:eastAsia="x-none" w:bidi="ar-SA"/>
        </w:rPr>
        <w:t xml:space="preserve">o Google Drive. </w:t>
      </w:r>
    </w:p>
    <w:p w:rsidR="00E50B23" w:rsidRPr="001B5FB0" w:rsidRDefault="001B5FB0" w:rsidP="001B5FB0">
      <w:pPr>
        <w:pStyle w:val="ListParagraph"/>
        <w:numPr>
          <w:ilvl w:val="0"/>
          <w:numId w:val="10"/>
        </w:numPr>
        <w:rPr>
          <w:lang w:val="x-none" w:eastAsia="x-none" w:bidi="ar-SA"/>
        </w:rPr>
      </w:pPr>
      <w:r>
        <w:rPr>
          <w:lang w:eastAsia="x-none" w:bidi="ar-SA"/>
        </w:rPr>
        <w:t>Double-c</w:t>
      </w:r>
      <w:r>
        <w:rPr>
          <w:lang w:eastAsia="x-none" w:bidi="ar-SA"/>
        </w:rPr>
        <w:t>lick on the EPUB directly from Google Drive.</w:t>
      </w:r>
    </w:p>
    <w:p w:rsidR="001B5FB0" w:rsidRDefault="001B5FB0" w:rsidP="001B5FB0">
      <w:pPr>
        <w:ind w:left="360"/>
        <w:jc w:val="center"/>
        <w:rPr>
          <w:lang w:eastAsia="x-none" w:bidi="ar-SA"/>
        </w:rPr>
      </w:pPr>
      <w:r>
        <w:rPr>
          <w:noProof/>
          <w:lang w:bidi="ar-SA"/>
        </w:rPr>
        <w:drawing>
          <wp:inline distT="0" distB="0" distL="0" distR="0" wp14:anchorId="6A603693" wp14:editId="081A99D8">
            <wp:extent cx="5238750" cy="2125164"/>
            <wp:effectExtent l="0" t="0" r="0" b="8890"/>
            <wp:docPr id="9" name="Picture 9" descr="Google drive file list showing epubs with Read&amp;Wri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 Drive epub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430" cy="213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44C" w:rsidRPr="001B5FB0" w:rsidRDefault="00DF70DE" w:rsidP="001B5FB0">
      <w:pPr>
        <w:pStyle w:val="ListParagraph"/>
        <w:numPr>
          <w:ilvl w:val="0"/>
          <w:numId w:val="10"/>
        </w:numPr>
        <w:rPr>
          <w:lang w:val="x-none" w:eastAsia="x-none" w:bidi="ar-SA"/>
        </w:rPr>
      </w:pPr>
      <w:r>
        <w:rPr>
          <w:lang w:eastAsia="x-none" w:bidi="ar-SA"/>
        </w:rPr>
        <w:t xml:space="preserve">This will give you the option to choose how to open the file. </w:t>
      </w:r>
      <w:r w:rsidR="001B5FB0">
        <w:rPr>
          <w:lang w:eastAsia="x-none" w:bidi="ar-SA"/>
        </w:rPr>
        <w:t>C</w:t>
      </w:r>
      <w:r w:rsidR="00AC244C">
        <w:rPr>
          <w:lang w:eastAsia="x-none" w:bidi="ar-SA"/>
        </w:rPr>
        <w:t xml:space="preserve">lick </w:t>
      </w:r>
      <w:r w:rsidR="00AC244C" w:rsidRPr="001B5FB0">
        <w:rPr>
          <w:b/>
          <w:lang w:eastAsia="x-none" w:bidi="ar-SA"/>
        </w:rPr>
        <w:t xml:space="preserve">“Open with </w:t>
      </w:r>
      <w:proofErr w:type="spellStart"/>
      <w:r w:rsidR="00AC244C" w:rsidRPr="001B5FB0">
        <w:rPr>
          <w:b/>
          <w:lang w:eastAsia="x-none" w:bidi="ar-SA"/>
        </w:rPr>
        <w:t>Read&amp;Write</w:t>
      </w:r>
      <w:proofErr w:type="spellEnd"/>
      <w:r w:rsidR="00AC244C" w:rsidRPr="001B5FB0">
        <w:rPr>
          <w:b/>
          <w:lang w:eastAsia="x-none" w:bidi="ar-SA"/>
        </w:rPr>
        <w:t xml:space="preserve"> for Google Chrome.”</w:t>
      </w:r>
    </w:p>
    <w:p w:rsidR="00AC244C" w:rsidRPr="0026173C" w:rsidRDefault="00AC244C" w:rsidP="00AC244C">
      <w:pPr>
        <w:jc w:val="center"/>
        <w:rPr>
          <w:lang w:val="x-none" w:eastAsia="x-none" w:bidi="ar-SA"/>
        </w:rPr>
      </w:pPr>
      <w:r>
        <w:rPr>
          <w:noProof/>
          <w:lang w:bidi="ar-SA"/>
        </w:rPr>
        <w:lastRenderedPageBreak/>
        <w:drawing>
          <wp:inline distT="0" distB="0" distL="0" distR="0" wp14:anchorId="49829B75" wp14:editId="3292B7A3">
            <wp:extent cx="3162300" cy="4532176"/>
            <wp:effectExtent l="0" t="0" r="0" b="1905"/>
            <wp:docPr id="10" name="Picture 10" descr="Pop-up screen in Google Drive saying no preview available. Select the option to Open with Read&amp;Write for Google Chro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dWrite-open-with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156" cy="454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44C" w:rsidRPr="0026173C" w:rsidRDefault="001B5FB0" w:rsidP="00AC244C">
      <w:pPr>
        <w:pStyle w:val="ListParagraph"/>
        <w:numPr>
          <w:ilvl w:val="0"/>
          <w:numId w:val="10"/>
        </w:numPr>
        <w:rPr>
          <w:lang w:val="x-none" w:eastAsia="x-none" w:bidi="ar-SA"/>
        </w:rPr>
      </w:pPr>
      <w:r>
        <w:rPr>
          <w:lang w:eastAsia="x-none" w:bidi="ar-SA"/>
        </w:rPr>
        <w:t>Allow</w:t>
      </w:r>
      <w:r w:rsidR="00AC244C">
        <w:rPr>
          <w:lang w:eastAsia="x-none" w:bidi="ar-SA"/>
        </w:rPr>
        <w:t xml:space="preserve"> the app to access Google Drive documents. </w:t>
      </w:r>
    </w:p>
    <w:p w:rsidR="00AC244C" w:rsidRPr="0026173C" w:rsidRDefault="00AC244C" w:rsidP="00AC244C">
      <w:pPr>
        <w:pStyle w:val="ListParagraph"/>
        <w:numPr>
          <w:ilvl w:val="1"/>
          <w:numId w:val="10"/>
        </w:numPr>
        <w:rPr>
          <w:lang w:val="x-none" w:eastAsia="x-none" w:bidi="ar-SA"/>
        </w:rPr>
      </w:pPr>
      <w:r>
        <w:rPr>
          <w:lang w:eastAsia="x-none" w:bidi="ar-SA"/>
        </w:rPr>
        <w:t xml:space="preserve">You may be prompted </w:t>
      </w:r>
      <w:r w:rsidR="001B5FB0">
        <w:rPr>
          <w:lang w:eastAsia="x-none" w:bidi="ar-SA"/>
        </w:rPr>
        <w:t xml:space="preserve">by </w:t>
      </w:r>
      <w:proofErr w:type="spellStart"/>
      <w:r w:rsidR="001B5FB0">
        <w:rPr>
          <w:lang w:eastAsia="x-none" w:bidi="ar-SA"/>
        </w:rPr>
        <w:t>Read&amp;Write</w:t>
      </w:r>
      <w:proofErr w:type="spellEnd"/>
      <w:r w:rsidR="001B5FB0">
        <w:rPr>
          <w:lang w:eastAsia="x-none" w:bidi="ar-SA"/>
        </w:rPr>
        <w:t xml:space="preserve"> </w:t>
      </w:r>
      <w:bookmarkStart w:id="0" w:name="_GoBack"/>
      <w:bookmarkEnd w:id="0"/>
      <w:r>
        <w:rPr>
          <w:lang w:eastAsia="x-none" w:bidi="ar-SA"/>
        </w:rPr>
        <w:t xml:space="preserve">to sign in with your Google account. Use a </w:t>
      </w:r>
      <w:proofErr w:type="spellStart"/>
      <w:r>
        <w:rPr>
          <w:lang w:eastAsia="x-none" w:bidi="ar-SA"/>
        </w:rPr>
        <w:t>colostate</w:t>
      </w:r>
      <w:proofErr w:type="spellEnd"/>
      <w:r>
        <w:rPr>
          <w:lang w:eastAsia="x-none" w:bidi="ar-SA"/>
        </w:rPr>
        <w:t xml:space="preserve"> account to gain access to the </w:t>
      </w:r>
      <w:proofErr w:type="spellStart"/>
      <w:r>
        <w:rPr>
          <w:lang w:eastAsia="x-none" w:bidi="ar-SA"/>
        </w:rPr>
        <w:t>Read&amp;Write</w:t>
      </w:r>
      <w:proofErr w:type="spellEnd"/>
      <w:r>
        <w:rPr>
          <w:lang w:eastAsia="x-none" w:bidi="ar-SA"/>
        </w:rPr>
        <w:t xml:space="preserve"> license.</w:t>
      </w:r>
    </w:p>
    <w:p w:rsidR="001515AE" w:rsidRPr="00FC4385" w:rsidRDefault="001515AE" w:rsidP="00160ADD">
      <w:pPr>
        <w:pStyle w:val="ListParagraph"/>
        <w:numPr>
          <w:ilvl w:val="0"/>
          <w:numId w:val="22"/>
        </w:numPr>
        <w:spacing w:line="240" w:lineRule="auto"/>
        <w:rPr>
          <w:rFonts w:ascii="Cambria" w:hAnsi="Cambria"/>
          <w:b/>
          <w:bCs/>
          <w:color w:val="365F91"/>
          <w:sz w:val="28"/>
          <w:szCs w:val="28"/>
          <w:lang w:eastAsia="x-none" w:bidi="ar-SA"/>
        </w:rPr>
      </w:pPr>
      <w:r>
        <w:br w:type="page"/>
      </w:r>
    </w:p>
    <w:p w:rsidR="0008555C" w:rsidRPr="00C174F4" w:rsidRDefault="0008555C" w:rsidP="0008555C">
      <w:pPr>
        <w:pStyle w:val="Heading1"/>
        <w:rPr>
          <w:lang w:val="en-US"/>
        </w:rPr>
      </w:pPr>
      <w:proofErr w:type="spellStart"/>
      <w:r>
        <w:lastRenderedPageBreak/>
        <w:t>VitalSource</w:t>
      </w:r>
      <w:proofErr w:type="spellEnd"/>
      <w:r>
        <w:t xml:space="preserve"> Bookshelf</w:t>
      </w:r>
      <w:r w:rsidR="00C174F4">
        <w:rPr>
          <w:lang w:val="en-US"/>
        </w:rPr>
        <w:t xml:space="preserve"> </w:t>
      </w:r>
      <w:r w:rsidR="004551CE">
        <w:rPr>
          <w:lang w:val="en-US"/>
        </w:rPr>
        <w:t>(</w:t>
      </w:r>
      <w:r w:rsidR="00C174F4">
        <w:rPr>
          <w:lang w:val="en-US"/>
        </w:rPr>
        <w:t>EPUB</w:t>
      </w:r>
      <w:r w:rsidR="004551CE">
        <w:rPr>
          <w:lang w:val="en-US"/>
        </w:rPr>
        <w:t>)</w:t>
      </w:r>
    </w:p>
    <w:p w:rsidR="00F35A13" w:rsidRDefault="005021FD" w:rsidP="005021FD">
      <w:pPr>
        <w:rPr>
          <w:lang w:eastAsia="x-none" w:bidi="ar-SA"/>
        </w:rPr>
      </w:pPr>
      <w:r>
        <w:rPr>
          <w:lang w:eastAsia="x-none" w:bidi="ar-SA"/>
        </w:rPr>
        <w:t xml:space="preserve">VitalSource Bookshelf is an app that Pearson requires students to use for their e-textbooks. There are PC, Mac and mobile versions of the app. </w:t>
      </w:r>
    </w:p>
    <w:p w:rsidR="00F35A13" w:rsidRDefault="00F35A13" w:rsidP="00F35A13">
      <w:pPr>
        <w:pStyle w:val="ListParagraph"/>
        <w:numPr>
          <w:ilvl w:val="0"/>
          <w:numId w:val="22"/>
        </w:numPr>
        <w:rPr>
          <w:lang w:eastAsia="x-none" w:bidi="ar-SA"/>
        </w:rPr>
      </w:pPr>
      <w:r>
        <w:rPr>
          <w:lang w:eastAsia="x-none" w:bidi="ar-SA"/>
        </w:rPr>
        <w:t>Creating an account is free</w:t>
      </w:r>
    </w:p>
    <w:p w:rsidR="00F35A13" w:rsidRDefault="00F35A13" w:rsidP="00F35A13">
      <w:pPr>
        <w:pStyle w:val="ListParagraph"/>
        <w:numPr>
          <w:ilvl w:val="0"/>
          <w:numId w:val="22"/>
        </w:numPr>
        <w:rPr>
          <w:lang w:eastAsia="x-none" w:bidi="ar-SA"/>
        </w:rPr>
      </w:pPr>
      <w:r>
        <w:rPr>
          <w:lang w:eastAsia="x-none" w:bidi="ar-SA"/>
        </w:rPr>
        <w:t>The app is only compatible with EPUB format files</w:t>
      </w:r>
    </w:p>
    <w:p w:rsidR="00F35A13" w:rsidRDefault="005021FD" w:rsidP="00F35A13">
      <w:pPr>
        <w:pStyle w:val="ListParagraph"/>
        <w:numPr>
          <w:ilvl w:val="0"/>
          <w:numId w:val="22"/>
        </w:numPr>
        <w:rPr>
          <w:lang w:eastAsia="x-none" w:bidi="ar-SA"/>
        </w:rPr>
      </w:pPr>
      <w:r>
        <w:rPr>
          <w:lang w:eastAsia="x-none" w:bidi="ar-SA"/>
        </w:rPr>
        <w:t xml:space="preserve">You can read books purchased through </w:t>
      </w:r>
      <w:proofErr w:type="spellStart"/>
      <w:r>
        <w:rPr>
          <w:lang w:eastAsia="x-none" w:bidi="ar-SA"/>
        </w:rPr>
        <w:t>VitalSource</w:t>
      </w:r>
      <w:proofErr w:type="spellEnd"/>
      <w:r>
        <w:rPr>
          <w:lang w:eastAsia="x-none" w:bidi="ar-SA"/>
        </w:rPr>
        <w:t xml:space="preserve"> directly</w:t>
      </w:r>
    </w:p>
    <w:p w:rsidR="005021FD" w:rsidRDefault="00F35A13" w:rsidP="00F35A13">
      <w:pPr>
        <w:pStyle w:val="ListParagraph"/>
        <w:numPr>
          <w:ilvl w:val="0"/>
          <w:numId w:val="22"/>
        </w:numPr>
        <w:rPr>
          <w:lang w:eastAsia="x-none" w:bidi="ar-SA"/>
        </w:rPr>
      </w:pPr>
      <w:r>
        <w:rPr>
          <w:lang w:eastAsia="x-none" w:bidi="ar-SA"/>
        </w:rPr>
        <w:t>Y</w:t>
      </w:r>
      <w:r w:rsidR="005021FD">
        <w:rPr>
          <w:lang w:eastAsia="x-none" w:bidi="ar-SA"/>
        </w:rPr>
        <w:t xml:space="preserve">ou can open unrestricted EPUBs locally, such as those received from </w:t>
      </w:r>
      <w:r>
        <w:rPr>
          <w:lang w:eastAsia="x-none" w:bidi="ar-SA"/>
        </w:rPr>
        <w:t xml:space="preserve">the </w:t>
      </w:r>
      <w:r w:rsidR="005021FD">
        <w:rPr>
          <w:lang w:eastAsia="x-none" w:bidi="ar-SA"/>
        </w:rPr>
        <w:t xml:space="preserve">SDC </w:t>
      </w:r>
    </w:p>
    <w:p w:rsidR="00F35A13" w:rsidRDefault="00F35A13" w:rsidP="00F35A13">
      <w:pPr>
        <w:pStyle w:val="Heading2"/>
      </w:pPr>
      <w:r w:rsidRPr="00CA16EB">
        <w:t>Opening Local Books in VitalSource</w:t>
      </w:r>
    </w:p>
    <w:p w:rsidR="00F35A13" w:rsidRDefault="00F35A13" w:rsidP="00F35A13">
      <w:pPr>
        <w:pStyle w:val="ListParagraph"/>
        <w:numPr>
          <w:ilvl w:val="0"/>
          <w:numId w:val="31"/>
        </w:numPr>
        <w:rPr>
          <w:lang w:eastAsia="x-none" w:bidi="ar-SA"/>
        </w:rPr>
      </w:pPr>
      <w:r>
        <w:rPr>
          <w:lang w:eastAsia="x-none" w:bidi="ar-SA"/>
        </w:rPr>
        <w:t xml:space="preserve">Create a free account on the VitalSource website. You will use this account to login on the app. </w:t>
      </w:r>
    </w:p>
    <w:p w:rsidR="00F35A13" w:rsidRDefault="00F35A13" w:rsidP="00F35A13">
      <w:pPr>
        <w:pStyle w:val="ListParagraph"/>
        <w:numPr>
          <w:ilvl w:val="1"/>
          <w:numId w:val="31"/>
        </w:numPr>
        <w:rPr>
          <w:lang w:eastAsia="x-none" w:bidi="ar-SA"/>
        </w:rPr>
      </w:pPr>
      <w:r>
        <w:rPr>
          <w:lang w:eastAsia="x-none" w:bidi="ar-SA"/>
        </w:rPr>
        <w:t>You can register VitalSource on 2 computers and 2 mobile devices.</w:t>
      </w:r>
    </w:p>
    <w:p w:rsidR="00F35A13" w:rsidRDefault="00F35A13" w:rsidP="00F35A13">
      <w:pPr>
        <w:pStyle w:val="ListParagraph"/>
        <w:numPr>
          <w:ilvl w:val="0"/>
          <w:numId w:val="31"/>
        </w:numPr>
        <w:rPr>
          <w:lang w:eastAsia="x-none" w:bidi="ar-SA"/>
        </w:rPr>
      </w:pPr>
      <w:r>
        <w:rPr>
          <w:lang w:eastAsia="x-none" w:bidi="ar-SA"/>
        </w:rPr>
        <w:t xml:space="preserve">Download the installer / app here: </w:t>
      </w:r>
      <w:hyperlink r:id="rId17" w:history="1">
        <w:r>
          <w:rPr>
            <w:rStyle w:val="Hyperlink"/>
            <w:lang w:eastAsia="x-none" w:bidi="ar-SA"/>
          </w:rPr>
          <w:t>VitalSource Downloads</w:t>
        </w:r>
      </w:hyperlink>
      <w:r>
        <w:rPr>
          <w:lang w:eastAsia="x-none" w:bidi="ar-SA"/>
        </w:rPr>
        <w:t xml:space="preserve">. </w:t>
      </w:r>
    </w:p>
    <w:p w:rsidR="00F35A13" w:rsidRDefault="00F35A13" w:rsidP="00F35A13">
      <w:pPr>
        <w:pStyle w:val="ListParagraph"/>
        <w:numPr>
          <w:ilvl w:val="0"/>
          <w:numId w:val="31"/>
        </w:numPr>
        <w:rPr>
          <w:lang w:eastAsia="x-none" w:bidi="ar-SA"/>
        </w:rPr>
      </w:pPr>
      <w:r>
        <w:rPr>
          <w:lang w:eastAsia="x-none" w:bidi="ar-SA"/>
        </w:rPr>
        <w:t xml:space="preserve">Right-click on the EPUB book, select Open With, then VitalSource Bookshelf. </w:t>
      </w:r>
    </w:p>
    <w:p w:rsidR="00F35A13" w:rsidRDefault="00F35A13" w:rsidP="00F35A13">
      <w:pPr>
        <w:pStyle w:val="Heading2"/>
      </w:pPr>
      <w:proofErr w:type="spellStart"/>
      <w:r>
        <w:t>Read&amp;Write</w:t>
      </w:r>
      <w:proofErr w:type="spellEnd"/>
      <w:r>
        <w:t xml:space="preserve"> &amp; </w:t>
      </w:r>
      <w:proofErr w:type="spellStart"/>
      <w:r>
        <w:t>VitalSource</w:t>
      </w:r>
      <w:proofErr w:type="spellEnd"/>
      <w:r>
        <w:t xml:space="preserve"> Bookshelf (EPUB – PC Only)</w:t>
      </w:r>
    </w:p>
    <w:p w:rsidR="00F35A13" w:rsidRDefault="00F35A13" w:rsidP="00F35A13">
      <w:pPr>
        <w:rPr>
          <w:lang w:eastAsia="x-none" w:bidi="ar-SA"/>
        </w:rPr>
      </w:pPr>
      <w:r>
        <w:rPr>
          <w:lang w:eastAsia="x-none" w:bidi="ar-SA"/>
        </w:rPr>
        <w:t xml:space="preserve">Features available when used in combination with the </w:t>
      </w:r>
      <w:proofErr w:type="spellStart"/>
      <w:r>
        <w:rPr>
          <w:lang w:eastAsia="x-none" w:bidi="ar-SA"/>
        </w:rPr>
        <w:t>Read&amp;Write</w:t>
      </w:r>
      <w:proofErr w:type="spellEnd"/>
      <w:r>
        <w:rPr>
          <w:lang w:eastAsia="x-none" w:bidi="ar-SA"/>
        </w:rPr>
        <w:t xml:space="preserve"> toolbar (PC):</w:t>
      </w:r>
    </w:p>
    <w:p w:rsidR="00F35A13" w:rsidRDefault="00F35A13" w:rsidP="00F35A13">
      <w:pPr>
        <w:pStyle w:val="ListParagraph"/>
        <w:numPr>
          <w:ilvl w:val="0"/>
          <w:numId w:val="28"/>
        </w:numPr>
        <w:rPr>
          <w:lang w:eastAsia="x-none" w:bidi="ar-SA"/>
        </w:rPr>
      </w:pPr>
      <w:r>
        <w:rPr>
          <w:lang w:eastAsia="x-none" w:bidi="ar-SA"/>
        </w:rPr>
        <w:t>Text-to-speech with highlighting</w:t>
      </w:r>
    </w:p>
    <w:p w:rsidR="00F35A13" w:rsidRDefault="00F35A13" w:rsidP="00F35A13">
      <w:pPr>
        <w:pStyle w:val="ListParagraph"/>
        <w:numPr>
          <w:ilvl w:val="0"/>
          <w:numId w:val="28"/>
        </w:numPr>
      </w:pPr>
      <w:r>
        <w:t xml:space="preserve">Change voice </w:t>
      </w:r>
    </w:p>
    <w:p w:rsidR="00F35A13" w:rsidRDefault="00F35A13" w:rsidP="00F35A13">
      <w:pPr>
        <w:pStyle w:val="ListParagraph"/>
        <w:numPr>
          <w:ilvl w:val="0"/>
          <w:numId w:val="28"/>
        </w:numPr>
        <w:rPr>
          <w:lang w:eastAsia="x-none" w:bidi="ar-SA"/>
        </w:rPr>
      </w:pPr>
      <w:r>
        <w:t xml:space="preserve">Change </w:t>
      </w:r>
      <w:r>
        <w:rPr>
          <w:lang w:eastAsia="x-none" w:bidi="ar-SA"/>
        </w:rPr>
        <w:t xml:space="preserve">speed </w:t>
      </w:r>
    </w:p>
    <w:p w:rsidR="00F35A13" w:rsidRDefault="00F35A13" w:rsidP="00F35A13">
      <w:pPr>
        <w:pStyle w:val="ListParagraph"/>
        <w:numPr>
          <w:ilvl w:val="0"/>
          <w:numId w:val="28"/>
        </w:numPr>
        <w:rPr>
          <w:lang w:eastAsia="x-none" w:bidi="ar-SA"/>
        </w:rPr>
      </w:pPr>
      <w:r>
        <w:rPr>
          <w:lang w:eastAsia="x-none" w:bidi="ar-SA"/>
        </w:rPr>
        <w:t>Highlighting &amp; collecting highlights</w:t>
      </w:r>
    </w:p>
    <w:p w:rsidR="00F35A13" w:rsidRDefault="00F35A13" w:rsidP="00F35A13">
      <w:pPr>
        <w:pStyle w:val="ListParagraph"/>
        <w:numPr>
          <w:ilvl w:val="0"/>
          <w:numId w:val="28"/>
        </w:numPr>
        <w:rPr>
          <w:lang w:eastAsia="x-none" w:bidi="ar-SA"/>
        </w:rPr>
      </w:pPr>
      <w:r>
        <w:rPr>
          <w:lang w:eastAsia="x-none" w:bidi="ar-SA"/>
        </w:rPr>
        <w:t>Dictionary</w:t>
      </w:r>
    </w:p>
    <w:p w:rsidR="00F35A13" w:rsidRDefault="00F35A13" w:rsidP="00F35A13">
      <w:pPr>
        <w:pStyle w:val="ListParagraph"/>
        <w:numPr>
          <w:ilvl w:val="0"/>
          <w:numId w:val="28"/>
        </w:numPr>
        <w:rPr>
          <w:lang w:eastAsia="x-none" w:bidi="ar-SA"/>
        </w:rPr>
      </w:pPr>
      <w:r>
        <w:rPr>
          <w:lang w:eastAsia="x-none" w:bidi="ar-SA"/>
        </w:rPr>
        <w:t>MP3 creation</w:t>
      </w:r>
    </w:p>
    <w:p w:rsidR="00F35A13" w:rsidRDefault="00F35A13" w:rsidP="00F35A13">
      <w:pPr>
        <w:pStyle w:val="ListParagraph"/>
        <w:numPr>
          <w:ilvl w:val="0"/>
          <w:numId w:val="28"/>
        </w:numPr>
        <w:rPr>
          <w:lang w:eastAsia="x-none" w:bidi="ar-SA"/>
        </w:rPr>
      </w:pPr>
      <w:r>
        <w:rPr>
          <w:lang w:eastAsia="x-none" w:bidi="ar-SA"/>
        </w:rPr>
        <w:t>Screen masking</w:t>
      </w:r>
    </w:p>
    <w:p w:rsidR="00F35A13" w:rsidRPr="004551CE" w:rsidRDefault="00F35A13" w:rsidP="00F35A13">
      <w:pPr>
        <w:pStyle w:val="ListParagraph"/>
        <w:numPr>
          <w:ilvl w:val="0"/>
          <w:numId w:val="28"/>
        </w:numPr>
        <w:rPr>
          <w:lang w:eastAsia="x-none" w:bidi="ar-SA"/>
        </w:rPr>
      </w:pPr>
      <w:r>
        <w:rPr>
          <w:lang w:eastAsia="x-none" w:bidi="ar-SA"/>
        </w:rPr>
        <w:t>Screen reader accessible</w:t>
      </w:r>
    </w:p>
    <w:p w:rsidR="005021FD" w:rsidRDefault="005021FD" w:rsidP="0008555C">
      <w:pPr>
        <w:pStyle w:val="Heading2"/>
      </w:pPr>
      <w:proofErr w:type="spellStart"/>
      <w:r>
        <w:t>VitalSource</w:t>
      </w:r>
      <w:proofErr w:type="spellEnd"/>
      <w:r>
        <w:t xml:space="preserve"> Bookshelf – PC Features</w:t>
      </w:r>
    </w:p>
    <w:p w:rsidR="00F35A13" w:rsidRDefault="00F35A13" w:rsidP="00F35A13">
      <w:pPr>
        <w:rPr>
          <w:lang w:eastAsia="x-none" w:bidi="ar-SA"/>
        </w:rPr>
      </w:pPr>
      <w:r>
        <w:rPr>
          <w:lang w:eastAsia="x-none" w:bidi="ar-SA"/>
        </w:rPr>
        <w:t xml:space="preserve">Built-in features of </w:t>
      </w:r>
      <w:proofErr w:type="spellStart"/>
      <w:r>
        <w:rPr>
          <w:lang w:eastAsia="x-none" w:bidi="ar-SA"/>
        </w:rPr>
        <w:t>VitalSource</w:t>
      </w:r>
      <w:proofErr w:type="spellEnd"/>
      <w:r>
        <w:rPr>
          <w:lang w:eastAsia="x-none" w:bidi="ar-SA"/>
        </w:rPr>
        <w:t>:</w:t>
      </w:r>
    </w:p>
    <w:p w:rsidR="005021FD" w:rsidRDefault="005021FD" w:rsidP="005021FD">
      <w:pPr>
        <w:pStyle w:val="ListParagraph"/>
        <w:numPr>
          <w:ilvl w:val="0"/>
          <w:numId w:val="28"/>
        </w:numPr>
        <w:rPr>
          <w:lang w:eastAsia="x-none" w:bidi="ar-SA"/>
        </w:rPr>
      </w:pPr>
      <w:r>
        <w:rPr>
          <w:lang w:eastAsia="x-none" w:bidi="ar-SA"/>
        </w:rPr>
        <w:t>Text-to-speech using built-in Windows 10 Narrator (no highlighting)</w:t>
      </w:r>
    </w:p>
    <w:p w:rsidR="005021FD" w:rsidRDefault="005021FD" w:rsidP="005021FD">
      <w:pPr>
        <w:pStyle w:val="ListParagraph"/>
        <w:numPr>
          <w:ilvl w:val="0"/>
          <w:numId w:val="28"/>
        </w:numPr>
        <w:rPr>
          <w:lang w:eastAsia="x-none" w:bidi="ar-SA"/>
        </w:rPr>
      </w:pPr>
      <w:r>
        <w:rPr>
          <w:lang w:eastAsia="x-none" w:bidi="ar-SA"/>
        </w:rPr>
        <w:t>Table of Contents / Navigation</w:t>
      </w:r>
    </w:p>
    <w:p w:rsidR="005021FD" w:rsidRDefault="005021FD" w:rsidP="005021FD">
      <w:pPr>
        <w:pStyle w:val="ListParagraph"/>
        <w:numPr>
          <w:ilvl w:val="0"/>
          <w:numId w:val="28"/>
        </w:numPr>
        <w:rPr>
          <w:lang w:eastAsia="x-none" w:bidi="ar-SA"/>
        </w:rPr>
      </w:pPr>
      <w:r>
        <w:rPr>
          <w:lang w:eastAsia="x-none" w:bidi="ar-SA"/>
        </w:rPr>
        <w:t>Highlighting, collecting highlights (native to app)</w:t>
      </w:r>
    </w:p>
    <w:p w:rsidR="005021FD" w:rsidRDefault="005021FD" w:rsidP="005021FD">
      <w:pPr>
        <w:pStyle w:val="ListParagraph"/>
        <w:numPr>
          <w:ilvl w:val="0"/>
          <w:numId w:val="28"/>
        </w:numPr>
        <w:rPr>
          <w:lang w:eastAsia="x-none" w:bidi="ar-SA"/>
        </w:rPr>
      </w:pPr>
      <w:r>
        <w:rPr>
          <w:lang w:eastAsia="x-none" w:bidi="ar-SA"/>
        </w:rPr>
        <w:t>Copy &amp; Paste with generated citations</w:t>
      </w:r>
    </w:p>
    <w:p w:rsidR="005021FD" w:rsidRPr="00C92FD2" w:rsidRDefault="005021FD" w:rsidP="005021FD">
      <w:pPr>
        <w:pStyle w:val="ListParagraph"/>
        <w:numPr>
          <w:ilvl w:val="0"/>
          <w:numId w:val="28"/>
        </w:numPr>
        <w:rPr>
          <w:lang w:eastAsia="x-none" w:bidi="ar-SA"/>
        </w:rPr>
      </w:pPr>
      <w:r>
        <w:rPr>
          <w:lang w:eastAsia="x-none" w:bidi="ar-SA"/>
        </w:rPr>
        <w:t>Screen reader accessible</w:t>
      </w:r>
    </w:p>
    <w:p w:rsidR="0008555C" w:rsidRDefault="0008555C" w:rsidP="0008555C">
      <w:pPr>
        <w:pStyle w:val="Heading2"/>
      </w:pPr>
      <w:r w:rsidRPr="00E36806">
        <w:t xml:space="preserve">VitalSource Bookshelf </w:t>
      </w:r>
      <w:r w:rsidR="005021FD">
        <w:t xml:space="preserve">– </w:t>
      </w:r>
      <w:r w:rsidRPr="00E36806">
        <w:t>Mac Features</w:t>
      </w:r>
    </w:p>
    <w:p w:rsidR="0008555C" w:rsidRDefault="00E36806" w:rsidP="00E36806">
      <w:r w:rsidRPr="00E36806">
        <w:rPr>
          <w:i/>
        </w:rPr>
        <w:t>Note</w:t>
      </w:r>
      <w:r>
        <w:t xml:space="preserve">: </w:t>
      </w:r>
      <w:proofErr w:type="spellStart"/>
      <w:r>
        <w:t>Read&amp;Write</w:t>
      </w:r>
      <w:proofErr w:type="spellEnd"/>
      <w:r>
        <w:t xml:space="preserve"> does not work with the Mac version</w:t>
      </w:r>
    </w:p>
    <w:p w:rsidR="00E36806" w:rsidRDefault="00E36806" w:rsidP="0008555C">
      <w:pPr>
        <w:pStyle w:val="ListParagraph"/>
        <w:numPr>
          <w:ilvl w:val="0"/>
          <w:numId w:val="10"/>
        </w:numPr>
      </w:pPr>
      <w:r>
        <w:t>Text-to-speech with highlighting</w:t>
      </w:r>
    </w:p>
    <w:p w:rsidR="00E36806" w:rsidRDefault="00E36806" w:rsidP="0008555C">
      <w:pPr>
        <w:pStyle w:val="ListParagraph"/>
        <w:numPr>
          <w:ilvl w:val="0"/>
          <w:numId w:val="10"/>
        </w:numPr>
      </w:pPr>
      <w:r>
        <w:t>Voice selection &amp; speed adjustment</w:t>
      </w:r>
    </w:p>
    <w:p w:rsidR="00E36806" w:rsidRDefault="00E36806" w:rsidP="00E36806">
      <w:pPr>
        <w:pStyle w:val="ListParagraph"/>
        <w:numPr>
          <w:ilvl w:val="0"/>
          <w:numId w:val="10"/>
        </w:numPr>
        <w:rPr>
          <w:lang w:eastAsia="x-none" w:bidi="ar-SA"/>
        </w:rPr>
      </w:pPr>
      <w:r>
        <w:rPr>
          <w:lang w:eastAsia="x-none" w:bidi="ar-SA"/>
        </w:rPr>
        <w:lastRenderedPageBreak/>
        <w:t>Table of Contents</w:t>
      </w:r>
    </w:p>
    <w:p w:rsidR="00E36806" w:rsidRDefault="00E36806" w:rsidP="00E36806">
      <w:pPr>
        <w:pStyle w:val="ListParagraph"/>
        <w:numPr>
          <w:ilvl w:val="0"/>
          <w:numId w:val="10"/>
        </w:numPr>
        <w:rPr>
          <w:lang w:eastAsia="x-none" w:bidi="ar-SA"/>
        </w:rPr>
      </w:pPr>
      <w:r>
        <w:rPr>
          <w:lang w:eastAsia="x-none" w:bidi="ar-SA"/>
        </w:rPr>
        <w:t>Highlighting, collecting highlights (native to app)</w:t>
      </w:r>
    </w:p>
    <w:p w:rsidR="00E36806" w:rsidRDefault="00E36806" w:rsidP="00E36806">
      <w:pPr>
        <w:pStyle w:val="ListParagraph"/>
        <w:numPr>
          <w:ilvl w:val="0"/>
          <w:numId w:val="10"/>
        </w:numPr>
        <w:rPr>
          <w:lang w:eastAsia="x-none" w:bidi="ar-SA"/>
        </w:rPr>
      </w:pPr>
      <w:r>
        <w:rPr>
          <w:lang w:eastAsia="x-none" w:bidi="ar-SA"/>
        </w:rPr>
        <w:t>Copy &amp; Paste with generated citations</w:t>
      </w:r>
    </w:p>
    <w:p w:rsidR="00AA7723" w:rsidRPr="002F6680" w:rsidRDefault="002F6680" w:rsidP="0008555C">
      <w:pPr>
        <w:pStyle w:val="Heading1"/>
        <w:rPr>
          <w:lang w:val="en-US"/>
        </w:rPr>
      </w:pPr>
      <w:r>
        <w:rPr>
          <w:lang w:val="en-US"/>
        </w:rPr>
        <w:t>Extras: Mobile and Free Software for EPUBs</w:t>
      </w:r>
    </w:p>
    <w:p w:rsidR="00EE3C26" w:rsidRPr="002F6680" w:rsidRDefault="00EE3C26" w:rsidP="002F6680">
      <w:pPr>
        <w:pStyle w:val="Heading2"/>
      </w:pPr>
      <w:proofErr w:type="spellStart"/>
      <w:r>
        <w:t>NaturalReader</w:t>
      </w:r>
      <w:proofErr w:type="spellEnd"/>
      <w:r>
        <w:t xml:space="preserve"> (Free)</w:t>
      </w:r>
      <w:r w:rsidR="002F6680">
        <w:t xml:space="preserve"> – Mac &amp; PC</w:t>
      </w:r>
    </w:p>
    <w:p w:rsidR="002F6680" w:rsidRDefault="002F6680" w:rsidP="00DF2DE6">
      <w:pPr>
        <w:pStyle w:val="ListParagraph"/>
        <w:numPr>
          <w:ilvl w:val="0"/>
          <w:numId w:val="25"/>
        </w:numPr>
        <w:rPr>
          <w:lang w:eastAsia="x-none" w:bidi="ar-SA"/>
        </w:rPr>
      </w:pPr>
      <w:r>
        <w:rPr>
          <w:lang w:eastAsia="x-none" w:bidi="ar-SA"/>
        </w:rPr>
        <w:t>Limited features, but provides a simple interface</w:t>
      </w:r>
    </w:p>
    <w:p w:rsidR="00EE3C26" w:rsidRDefault="00EE3C26" w:rsidP="00DF2DE6">
      <w:pPr>
        <w:pStyle w:val="ListParagraph"/>
        <w:numPr>
          <w:ilvl w:val="0"/>
          <w:numId w:val="25"/>
        </w:numPr>
        <w:rPr>
          <w:lang w:eastAsia="x-none" w:bidi="ar-SA"/>
        </w:rPr>
      </w:pPr>
      <w:r>
        <w:rPr>
          <w:lang w:eastAsia="x-none" w:bidi="ar-SA"/>
        </w:rPr>
        <w:t>Text-to-speech (with highlighting – not the smoothest)</w:t>
      </w:r>
    </w:p>
    <w:p w:rsidR="00EE3C26" w:rsidRDefault="00EE3C26" w:rsidP="00EE3C26">
      <w:pPr>
        <w:pStyle w:val="ListParagraph"/>
        <w:numPr>
          <w:ilvl w:val="0"/>
          <w:numId w:val="9"/>
        </w:numPr>
        <w:rPr>
          <w:lang w:eastAsia="x-none" w:bidi="ar-SA"/>
        </w:rPr>
      </w:pPr>
      <w:r>
        <w:rPr>
          <w:lang w:eastAsia="x-none" w:bidi="ar-SA"/>
        </w:rPr>
        <w:t>Annotation (only with paid version)</w:t>
      </w:r>
    </w:p>
    <w:p w:rsidR="00EE3C26" w:rsidRDefault="00EE3C26" w:rsidP="00674BF7">
      <w:pPr>
        <w:pStyle w:val="ListParagraph"/>
        <w:numPr>
          <w:ilvl w:val="0"/>
          <w:numId w:val="9"/>
        </w:numPr>
        <w:rPr>
          <w:lang w:eastAsia="x-none" w:bidi="ar-SA"/>
        </w:rPr>
      </w:pPr>
      <w:r>
        <w:rPr>
          <w:lang w:eastAsia="x-none" w:bidi="ar-SA"/>
        </w:rPr>
        <w:t>Background color options</w:t>
      </w:r>
    </w:p>
    <w:p w:rsidR="00DE4023" w:rsidRDefault="00674BF7" w:rsidP="002F6680">
      <w:pPr>
        <w:pStyle w:val="Heading2"/>
      </w:pPr>
      <w:proofErr w:type="gramStart"/>
      <w:r>
        <w:t>iOS</w:t>
      </w:r>
      <w:proofErr w:type="gramEnd"/>
      <w:r>
        <w:t xml:space="preserve"> </w:t>
      </w:r>
      <w:r w:rsidR="006445EA">
        <w:t>EPUB</w:t>
      </w:r>
      <w:r w:rsidR="0008555C">
        <w:t xml:space="preserve"> </w:t>
      </w:r>
      <w:r>
        <w:t>Readers</w:t>
      </w:r>
    </w:p>
    <w:p w:rsidR="001515AE" w:rsidRDefault="001515AE" w:rsidP="001515AE">
      <w:pPr>
        <w:pStyle w:val="ListParagraph"/>
        <w:numPr>
          <w:ilvl w:val="0"/>
          <w:numId w:val="10"/>
        </w:numPr>
        <w:rPr>
          <w:lang w:eastAsia="x-none" w:bidi="ar-SA"/>
        </w:rPr>
      </w:pPr>
      <w:r>
        <w:rPr>
          <w:lang w:eastAsia="x-none" w:bidi="ar-SA"/>
        </w:rPr>
        <w:t>Voice Dream Reader</w:t>
      </w:r>
    </w:p>
    <w:p w:rsidR="001515AE" w:rsidRDefault="001515AE" w:rsidP="001515AE">
      <w:pPr>
        <w:pStyle w:val="ListParagraph"/>
        <w:numPr>
          <w:ilvl w:val="0"/>
          <w:numId w:val="10"/>
        </w:numPr>
        <w:rPr>
          <w:lang w:eastAsia="x-none" w:bidi="ar-SA"/>
        </w:rPr>
      </w:pPr>
      <w:r>
        <w:rPr>
          <w:lang w:eastAsia="x-none" w:bidi="ar-SA"/>
        </w:rPr>
        <w:t>Kurzweil 3000</w:t>
      </w:r>
      <w:r w:rsidR="002F6680">
        <w:rPr>
          <w:lang w:eastAsia="x-none" w:bidi="ar-SA"/>
        </w:rPr>
        <w:t xml:space="preserve"> App</w:t>
      </w:r>
    </w:p>
    <w:p w:rsidR="001515AE" w:rsidRDefault="001515AE" w:rsidP="001515AE">
      <w:pPr>
        <w:pStyle w:val="ListParagraph"/>
        <w:numPr>
          <w:ilvl w:val="0"/>
          <w:numId w:val="10"/>
        </w:numPr>
      </w:pPr>
      <w:r>
        <w:t xml:space="preserve">Dolphin </w:t>
      </w:r>
      <w:proofErr w:type="spellStart"/>
      <w:r>
        <w:t>EasyReader</w:t>
      </w:r>
      <w:proofErr w:type="spellEnd"/>
      <w:r w:rsidR="0008555C">
        <w:t xml:space="preserve"> (Free)</w:t>
      </w:r>
    </w:p>
    <w:p w:rsidR="001515AE" w:rsidRDefault="001515AE" w:rsidP="001515AE">
      <w:pPr>
        <w:pStyle w:val="ListParagraph"/>
        <w:numPr>
          <w:ilvl w:val="0"/>
          <w:numId w:val="10"/>
        </w:numPr>
      </w:pPr>
      <w:proofErr w:type="spellStart"/>
      <w:r>
        <w:rPr>
          <w:lang w:eastAsia="x-none" w:bidi="ar-SA"/>
        </w:rPr>
        <w:t>NaturalReader</w:t>
      </w:r>
      <w:proofErr w:type="spellEnd"/>
      <w:r>
        <w:t xml:space="preserve"> (Limited features on free version)</w:t>
      </w:r>
    </w:p>
    <w:p w:rsidR="001515AE" w:rsidRDefault="001515AE" w:rsidP="001515AE">
      <w:pPr>
        <w:pStyle w:val="ListParagraph"/>
        <w:numPr>
          <w:ilvl w:val="0"/>
          <w:numId w:val="10"/>
        </w:numPr>
        <w:rPr>
          <w:lang w:eastAsia="x-none" w:bidi="ar-SA"/>
        </w:rPr>
      </w:pPr>
      <w:r>
        <w:rPr>
          <w:lang w:eastAsia="x-none" w:bidi="ar-SA"/>
        </w:rPr>
        <w:t>Claro Speak</w:t>
      </w:r>
    </w:p>
    <w:p w:rsidR="00674BF7" w:rsidRPr="00674BF7" w:rsidRDefault="001515AE" w:rsidP="001515AE">
      <w:pPr>
        <w:pStyle w:val="ListParagraph"/>
        <w:numPr>
          <w:ilvl w:val="0"/>
          <w:numId w:val="10"/>
        </w:numPr>
        <w:rPr>
          <w:lang w:eastAsia="x-none" w:bidi="ar-SA"/>
        </w:rPr>
      </w:pPr>
      <w:r>
        <w:rPr>
          <w:lang w:eastAsia="x-none" w:bidi="ar-SA"/>
        </w:rPr>
        <w:t>VitalSource Bookshelf</w:t>
      </w:r>
    </w:p>
    <w:p w:rsidR="00674BF7" w:rsidRDefault="00674BF7" w:rsidP="002F6680">
      <w:pPr>
        <w:pStyle w:val="Heading2"/>
      </w:pPr>
      <w:r>
        <w:t xml:space="preserve">Android </w:t>
      </w:r>
      <w:r w:rsidR="006445EA">
        <w:t>EPUB</w:t>
      </w:r>
      <w:r w:rsidR="0008555C">
        <w:t xml:space="preserve"> </w:t>
      </w:r>
      <w:r>
        <w:t>Readers</w:t>
      </w:r>
    </w:p>
    <w:p w:rsidR="001515AE" w:rsidRDefault="001515AE" w:rsidP="001515AE">
      <w:pPr>
        <w:pStyle w:val="ListParagraph"/>
        <w:numPr>
          <w:ilvl w:val="0"/>
          <w:numId w:val="29"/>
        </w:numPr>
        <w:rPr>
          <w:lang w:eastAsia="x-none" w:bidi="ar-SA"/>
        </w:rPr>
      </w:pPr>
      <w:r>
        <w:rPr>
          <w:lang w:eastAsia="x-none" w:bidi="ar-SA"/>
        </w:rPr>
        <w:t>Voice Dream Reader</w:t>
      </w:r>
    </w:p>
    <w:p w:rsidR="001515AE" w:rsidRDefault="001515AE" w:rsidP="001515AE">
      <w:pPr>
        <w:pStyle w:val="ListParagraph"/>
        <w:numPr>
          <w:ilvl w:val="0"/>
          <w:numId w:val="29"/>
        </w:numPr>
      </w:pPr>
      <w:r>
        <w:t>Kurzweil 3000 (Online Version Only)</w:t>
      </w:r>
    </w:p>
    <w:p w:rsidR="001515AE" w:rsidRDefault="001515AE" w:rsidP="001515AE">
      <w:pPr>
        <w:pStyle w:val="ListParagraph"/>
        <w:numPr>
          <w:ilvl w:val="0"/>
          <w:numId w:val="29"/>
        </w:numPr>
      </w:pPr>
      <w:r>
        <w:t xml:space="preserve">Dolphin </w:t>
      </w:r>
      <w:proofErr w:type="spellStart"/>
      <w:r>
        <w:t>EasyReader</w:t>
      </w:r>
      <w:proofErr w:type="spellEnd"/>
      <w:r w:rsidR="0008555C">
        <w:t xml:space="preserve"> (Free)</w:t>
      </w:r>
    </w:p>
    <w:p w:rsidR="001515AE" w:rsidRDefault="001515AE" w:rsidP="001515AE">
      <w:pPr>
        <w:pStyle w:val="ListParagraph"/>
        <w:numPr>
          <w:ilvl w:val="0"/>
          <w:numId w:val="29"/>
        </w:numPr>
      </w:pPr>
      <w:proofErr w:type="spellStart"/>
      <w:r>
        <w:rPr>
          <w:lang w:eastAsia="x-none" w:bidi="ar-SA"/>
        </w:rPr>
        <w:t>NaturalReader</w:t>
      </w:r>
      <w:proofErr w:type="spellEnd"/>
      <w:r>
        <w:t xml:space="preserve"> (Limited features on free version)</w:t>
      </w:r>
    </w:p>
    <w:p w:rsidR="001515AE" w:rsidRDefault="001515AE" w:rsidP="001515AE">
      <w:pPr>
        <w:pStyle w:val="ListParagraph"/>
        <w:numPr>
          <w:ilvl w:val="0"/>
          <w:numId w:val="29"/>
        </w:numPr>
        <w:rPr>
          <w:lang w:eastAsia="x-none" w:bidi="ar-SA"/>
        </w:rPr>
      </w:pPr>
      <w:r>
        <w:rPr>
          <w:lang w:eastAsia="x-none" w:bidi="ar-SA"/>
        </w:rPr>
        <w:t>AI Reader</w:t>
      </w:r>
    </w:p>
    <w:p w:rsidR="001515AE" w:rsidRDefault="001515AE" w:rsidP="001515AE">
      <w:pPr>
        <w:pStyle w:val="ListParagraph"/>
        <w:numPr>
          <w:ilvl w:val="0"/>
          <w:numId w:val="29"/>
        </w:numPr>
      </w:pPr>
      <w:proofErr w:type="spellStart"/>
      <w:r>
        <w:rPr>
          <w:lang w:eastAsia="x-none" w:bidi="ar-SA"/>
        </w:rPr>
        <w:t>Aldiko</w:t>
      </w:r>
      <w:proofErr w:type="spellEnd"/>
      <w:r>
        <w:rPr>
          <w:lang w:eastAsia="x-none" w:bidi="ar-SA"/>
        </w:rPr>
        <w:t xml:space="preserve"> Book Reader</w:t>
      </w:r>
      <w:r>
        <w:t xml:space="preserve"> (Limited features on free version)</w:t>
      </w:r>
    </w:p>
    <w:p w:rsidR="001515AE" w:rsidRPr="00674BF7" w:rsidRDefault="001515AE" w:rsidP="001515AE">
      <w:pPr>
        <w:pStyle w:val="ListParagraph"/>
        <w:numPr>
          <w:ilvl w:val="0"/>
          <w:numId w:val="29"/>
        </w:numPr>
        <w:rPr>
          <w:lang w:eastAsia="x-none" w:bidi="ar-SA"/>
        </w:rPr>
      </w:pPr>
      <w:r>
        <w:rPr>
          <w:lang w:eastAsia="x-none" w:bidi="ar-SA"/>
        </w:rPr>
        <w:t>VitalSource Bookshelf</w:t>
      </w:r>
    </w:p>
    <w:sectPr w:rsidR="001515AE" w:rsidRPr="00674BF7" w:rsidSect="000C6760">
      <w:footerReference w:type="default" r:id="rId18"/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15" w:rsidRDefault="00754815" w:rsidP="009567A0">
      <w:pPr>
        <w:spacing w:after="0" w:line="240" w:lineRule="auto"/>
      </w:pPr>
      <w:r>
        <w:separator/>
      </w:r>
    </w:p>
  </w:endnote>
  <w:endnote w:type="continuationSeparator" w:id="0">
    <w:p w:rsidR="00754815" w:rsidRDefault="00754815" w:rsidP="0095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A0" w:rsidRPr="00CF2695" w:rsidRDefault="009567A0" w:rsidP="000C6760">
    <w:pPr>
      <w:pStyle w:val="Footer"/>
      <w:pBdr>
        <w:top w:val="single" w:sz="24" w:space="5" w:color="1F497D" w:themeColor="text2"/>
      </w:pBdr>
      <w:rPr>
        <w:rFonts w:ascii="Tahoma" w:hAnsi="Tahoma" w:cs="Tahoma"/>
        <w:i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Assistive Technology Resource Center</w:t>
    </w: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ab/>
    </w: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ab/>
    </w:r>
    <w:r w:rsidR="00A84D87">
      <w:rPr>
        <w:rFonts w:ascii="Tahoma" w:hAnsi="Tahoma" w:cs="Tahoma"/>
        <w:i/>
        <w:iCs/>
        <w:color w:val="595959" w:themeColor="text1" w:themeTint="A6"/>
        <w:sz w:val="16"/>
        <w:szCs w:val="16"/>
      </w:rPr>
      <w:t xml:space="preserve">Allison </w:t>
    </w:r>
    <w:r w:rsidR="0092215C">
      <w:rPr>
        <w:rFonts w:ascii="Tahoma" w:hAnsi="Tahoma" w:cs="Tahoma"/>
        <w:i/>
        <w:iCs/>
        <w:color w:val="595959" w:themeColor="text1" w:themeTint="A6"/>
        <w:sz w:val="16"/>
        <w:szCs w:val="16"/>
      </w:rPr>
      <w:t>Swanson</w:t>
    </w:r>
  </w:p>
  <w:p w:rsidR="009567A0" w:rsidRPr="00CF2695" w:rsidRDefault="009567A0" w:rsidP="00A84D87">
    <w:pPr>
      <w:pStyle w:val="Footer"/>
      <w:pBdr>
        <w:top w:val="single" w:sz="24" w:space="5" w:color="1F497D" w:themeColor="text2"/>
      </w:pBdr>
      <w:rPr>
        <w:rFonts w:ascii="Tahoma" w:hAnsi="Tahoma" w:cs="Tahoma"/>
        <w:i/>
        <w:iCs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Colorado State University</w:t>
    </w:r>
    <w:r w:rsidRPr="00CF2695">
      <w:rPr>
        <w:rFonts w:ascii="Tahoma" w:hAnsi="Tahoma" w:cs="Tahoma"/>
        <w:color w:val="595959" w:themeColor="text1" w:themeTint="A6"/>
        <w:sz w:val="16"/>
        <w:szCs w:val="16"/>
      </w:rPr>
      <w:tab/>
    </w:r>
    <w:r w:rsidR="00A84D87"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http://</w:t>
    </w:r>
    <w:r w:rsidR="00A84D87">
      <w:rPr>
        <w:rFonts w:ascii="Tahoma" w:hAnsi="Tahoma" w:cs="Tahoma"/>
        <w:i/>
        <w:iCs/>
        <w:color w:val="595959" w:themeColor="text1" w:themeTint="A6"/>
        <w:sz w:val="16"/>
        <w:szCs w:val="16"/>
      </w:rPr>
      <w:t>atrc</w:t>
    </w:r>
    <w:r w:rsidR="00A84D87"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.colostate.edu</w:t>
    </w:r>
    <w:r w:rsidRPr="00CF2695">
      <w:rPr>
        <w:rFonts w:ascii="Tahoma" w:hAnsi="Tahoma" w:cs="Tahoma"/>
        <w:color w:val="595959" w:themeColor="text1" w:themeTint="A6"/>
        <w:sz w:val="16"/>
        <w:szCs w:val="16"/>
      </w:rPr>
      <w:tab/>
    </w:r>
    <w:r w:rsidR="0092215C">
      <w:rPr>
        <w:rFonts w:ascii="Tahoma" w:hAnsi="Tahoma" w:cs="Tahoma"/>
        <w:i/>
        <w:color w:val="595959" w:themeColor="text1" w:themeTint="A6"/>
        <w:sz w:val="16"/>
        <w:szCs w:val="16"/>
      </w:rPr>
      <w:t>November</w:t>
    </w:r>
    <w:r w:rsidR="00FC4385">
      <w:rPr>
        <w:rFonts w:ascii="Tahoma" w:hAnsi="Tahoma" w:cs="Tahoma"/>
        <w:i/>
        <w:color w:val="595959" w:themeColor="text1" w:themeTint="A6"/>
        <w:sz w:val="16"/>
        <w:szCs w:val="16"/>
      </w:rPr>
      <w:t xml:space="preserve"> 2019</w:t>
    </w:r>
  </w:p>
  <w:p w:rsidR="000C6760" w:rsidRPr="00CF2695" w:rsidRDefault="000C6760" w:rsidP="000C6760">
    <w:pPr>
      <w:pStyle w:val="Footer"/>
      <w:pBdr>
        <w:top w:val="single" w:sz="24" w:space="5" w:color="1F497D" w:themeColor="text2"/>
      </w:pBdr>
      <w:jc w:val="center"/>
      <w:rPr>
        <w:rFonts w:ascii="Tahoma" w:hAnsi="Tahoma" w:cs="Tahoma"/>
        <w:i/>
        <w:iCs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http://accessibility.colostate.edu</w:t>
    </w:r>
  </w:p>
  <w:p w:rsidR="009567A0" w:rsidRPr="009567A0" w:rsidRDefault="009567A0" w:rsidP="009567A0">
    <w:pPr>
      <w:pStyle w:val="Footer"/>
      <w:jc w:val="center"/>
      <w:rPr>
        <w:rFonts w:ascii="Tahoma" w:hAnsi="Tahoma" w:cs="Tahoma"/>
        <w:i/>
        <w:iCs/>
        <w:color w:val="969696"/>
        <w:sz w:val="16"/>
        <w:szCs w:val="16"/>
      </w:rPr>
    </w:pPr>
    <w:r w:rsidRPr="009567A0">
      <w:rPr>
        <w:rFonts w:ascii="Tahoma" w:hAnsi="Tahoma" w:cs="Tahoma"/>
        <w:sz w:val="16"/>
        <w:szCs w:val="16"/>
      </w:rPr>
      <w:fldChar w:fldCharType="begin"/>
    </w:r>
    <w:r w:rsidRPr="009567A0">
      <w:rPr>
        <w:rFonts w:ascii="Tahoma" w:hAnsi="Tahoma" w:cs="Tahoma"/>
        <w:sz w:val="16"/>
        <w:szCs w:val="16"/>
      </w:rPr>
      <w:instrText xml:space="preserve"> PAGE   \* MERGEFORMAT </w:instrText>
    </w:r>
    <w:r w:rsidRPr="009567A0">
      <w:rPr>
        <w:rFonts w:ascii="Tahoma" w:hAnsi="Tahoma" w:cs="Tahoma"/>
        <w:sz w:val="16"/>
        <w:szCs w:val="16"/>
      </w:rPr>
      <w:fldChar w:fldCharType="separate"/>
    </w:r>
    <w:r w:rsidR="001B5FB0">
      <w:rPr>
        <w:rFonts w:ascii="Tahoma" w:hAnsi="Tahoma" w:cs="Tahoma"/>
        <w:noProof/>
        <w:sz w:val="16"/>
        <w:szCs w:val="16"/>
      </w:rPr>
      <w:t>8</w:t>
    </w:r>
    <w:r w:rsidRPr="009567A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15" w:rsidRDefault="00754815" w:rsidP="009567A0">
      <w:pPr>
        <w:spacing w:after="0" w:line="240" w:lineRule="auto"/>
      </w:pPr>
      <w:r>
        <w:separator/>
      </w:r>
    </w:p>
  </w:footnote>
  <w:footnote w:type="continuationSeparator" w:id="0">
    <w:p w:rsidR="00754815" w:rsidRDefault="00754815" w:rsidP="00956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25"/>
    <w:multiLevelType w:val="hybridMultilevel"/>
    <w:tmpl w:val="2D36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600"/>
    <w:multiLevelType w:val="hybridMultilevel"/>
    <w:tmpl w:val="5E6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57C"/>
    <w:multiLevelType w:val="hybridMultilevel"/>
    <w:tmpl w:val="5ACA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33A0C"/>
    <w:multiLevelType w:val="hybridMultilevel"/>
    <w:tmpl w:val="AF74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582C"/>
    <w:multiLevelType w:val="hybridMultilevel"/>
    <w:tmpl w:val="92D0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85F6F"/>
    <w:multiLevelType w:val="hybridMultilevel"/>
    <w:tmpl w:val="DCF6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63BC"/>
    <w:multiLevelType w:val="hybridMultilevel"/>
    <w:tmpl w:val="C830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C4A41"/>
    <w:multiLevelType w:val="hybridMultilevel"/>
    <w:tmpl w:val="DFF2D8D0"/>
    <w:lvl w:ilvl="0" w:tplc="98E29A96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15423B8F"/>
    <w:multiLevelType w:val="hybridMultilevel"/>
    <w:tmpl w:val="2F9A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E3CCF"/>
    <w:multiLevelType w:val="hybridMultilevel"/>
    <w:tmpl w:val="1E8E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D0168"/>
    <w:multiLevelType w:val="hybridMultilevel"/>
    <w:tmpl w:val="3D0C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C7BC7"/>
    <w:multiLevelType w:val="hybridMultilevel"/>
    <w:tmpl w:val="A5E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F3B5E"/>
    <w:multiLevelType w:val="hybridMultilevel"/>
    <w:tmpl w:val="8788F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1E199D"/>
    <w:multiLevelType w:val="hybridMultilevel"/>
    <w:tmpl w:val="B972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A00CA"/>
    <w:multiLevelType w:val="hybridMultilevel"/>
    <w:tmpl w:val="0A98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70B15"/>
    <w:multiLevelType w:val="hybridMultilevel"/>
    <w:tmpl w:val="BBE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B3CCB"/>
    <w:multiLevelType w:val="hybridMultilevel"/>
    <w:tmpl w:val="DF602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115B7"/>
    <w:multiLevelType w:val="hybridMultilevel"/>
    <w:tmpl w:val="273E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C726D"/>
    <w:multiLevelType w:val="hybridMultilevel"/>
    <w:tmpl w:val="11E6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2C72"/>
    <w:multiLevelType w:val="hybridMultilevel"/>
    <w:tmpl w:val="89B8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A2999"/>
    <w:multiLevelType w:val="hybridMultilevel"/>
    <w:tmpl w:val="3BAA4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461DB"/>
    <w:multiLevelType w:val="hybridMultilevel"/>
    <w:tmpl w:val="ABEC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6649C"/>
    <w:multiLevelType w:val="hybridMultilevel"/>
    <w:tmpl w:val="1E2C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1019E"/>
    <w:multiLevelType w:val="hybridMultilevel"/>
    <w:tmpl w:val="A508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25ED5"/>
    <w:multiLevelType w:val="hybridMultilevel"/>
    <w:tmpl w:val="BFE08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9446E"/>
    <w:multiLevelType w:val="hybridMultilevel"/>
    <w:tmpl w:val="C42EC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50A8F"/>
    <w:multiLevelType w:val="hybridMultilevel"/>
    <w:tmpl w:val="C270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B23"/>
    <w:multiLevelType w:val="hybridMultilevel"/>
    <w:tmpl w:val="1C8C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93BD4"/>
    <w:multiLevelType w:val="hybridMultilevel"/>
    <w:tmpl w:val="C956A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B688E"/>
    <w:multiLevelType w:val="hybridMultilevel"/>
    <w:tmpl w:val="C956A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E3031"/>
    <w:multiLevelType w:val="hybridMultilevel"/>
    <w:tmpl w:val="DFDA3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7842F5"/>
    <w:multiLevelType w:val="hybridMultilevel"/>
    <w:tmpl w:val="0162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51B97"/>
    <w:multiLevelType w:val="hybridMultilevel"/>
    <w:tmpl w:val="EBEEA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4B37FE"/>
    <w:multiLevelType w:val="hybridMultilevel"/>
    <w:tmpl w:val="70C6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56450"/>
    <w:multiLevelType w:val="hybridMultilevel"/>
    <w:tmpl w:val="5E90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D783E"/>
    <w:multiLevelType w:val="hybridMultilevel"/>
    <w:tmpl w:val="5828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C4E0E"/>
    <w:multiLevelType w:val="hybridMultilevel"/>
    <w:tmpl w:val="818A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35189"/>
    <w:multiLevelType w:val="hybridMultilevel"/>
    <w:tmpl w:val="D72C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A6374"/>
    <w:multiLevelType w:val="hybridMultilevel"/>
    <w:tmpl w:val="65D0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018ED"/>
    <w:multiLevelType w:val="hybridMultilevel"/>
    <w:tmpl w:val="53426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D6B90"/>
    <w:multiLevelType w:val="hybridMultilevel"/>
    <w:tmpl w:val="A40C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44DD7"/>
    <w:multiLevelType w:val="hybridMultilevel"/>
    <w:tmpl w:val="E89C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5"/>
  </w:num>
  <w:num w:numId="4">
    <w:abstractNumId w:val="11"/>
  </w:num>
  <w:num w:numId="5">
    <w:abstractNumId w:val="25"/>
  </w:num>
  <w:num w:numId="6">
    <w:abstractNumId w:val="1"/>
  </w:num>
  <w:num w:numId="7">
    <w:abstractNumId w:val="30"/>
  </w:num>
  <w:num w:numId="8">
    <w:abstractNumId w:val="32"/>
  </w:num>
  <w:num w:numId="9">
    <w:abstractNumId w:val="27"/>
  </w:num>
  <w:num w:numId="10">
    <w:abstractNumId w:val="3"/>
  </w:num>
  <w:num w:numId="11">
    <w:abstractNumId w:val="18"/>
  </w:num>
  <w:num w:numId="12">
    <w:abstractNumId w:val="20"/>
  </w:num>
  <w:num w:numId="13">
    <w:abstractNumId w:val="29"/>
  </w:num>
  <w:num w:numId="14">
    <w:abstractNumId w:val="40"/>
  </w:num>
  <w:num w:numId="15">
    <w:abstractNumId w:val="28"/>
  </w:num>
  <w:num w:numId="16">
    <w:abstractNumId w:val="35"/>
  </w:num>
  <w:num w:numId="17">
    <w:abstractNumId w:val="0"/>
  </w:num>
  <w:num w:numId="18">
    <w:abstractNumId w:val="6"/>
  </w:num>
  <w:num w:numId="19">
    <w:abstractNumId w:val="34"/>
  </w:num>
  <w:num w:numId="20">
    <w:abstractNumId w:val="8"/>
  </w:num>
  <w:num w:numId="21">
    <w:abstractNumId w:val="14"/>
  </w:num>
  <w:num w:numId="22">
    <w:abstractNumId w:val="23"/>
  </w:num>
  <w:num w:numId="23">
    <w:abstractNumId w:val="21"/>
  </w:num>
  <w:num w:numId="24">
    <w:abstractNumId w:val="22"/>
  </w:num>
  <w:num w:numId="25">
    <w:abstractNumId w:val="4"/>
  </w:num>
  <w:num w:numId="26">
    <w:abstractNumId w:val="13"/>
  </w:num>
  <w:num w:numId="27">
    <w:abstractNumId w:val="33"/>
  </w:num>
  <w:num w:numId="28">
    <w:abstractNumId w:val="15"/>
  </w:num>
  <w:num w:numId="29">
    <w:abstractNumId w:val="2"/>
  </w:num>
  <w:num w:numId="30">
    <w:abstractNumId w:val="26"/>
  </w:num>
  <w:num w:numId="31">
    <w:abstractNumId w:val="39"/>
  </w:num>
  <w:num w:numId="32">
    <w:abstractNumId w:val="17"/>
  </w:num>
  <w:num w:numId="33">
    <w:abstractNumId w:val="36"/>
  </w:num>
  <w:num w:numId="34">
    <w:abstractNumId w:val="38"/>
  </w:num>
  <w:num w:numId="35">
    <w:abstractNumId w:val="7"/>
  </w:num>
  <w:num w:numId="36">
    <w:abstractNumId w:val="31"/>
  </w:num>
  <w:num w:numId="37">
    <w:abstractNumId w:val="24"/>
  </w:num>
  <w:num w:numId="38">
    <w:abstractNumId w:val="12"/>
  </w:num>
  <w:num w:numId="39">
    <w:abstractNumId w:val="37"/>
  </w:num>
  <w:num w:numId="40">
    <w:abstractNumId w:val="19"/>
  </w:num>
  <w:num w:numId="41">
    <w:abstractNumId w:val="1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NzA0MjYzMbYwtLBQ0lEKTi0uzszPAykwqgUAgjkRzCwAAAA="/>
  </w:docVars>
  <w:rsids>
    <w:rsidRoot w:val="009567A0"/>
    <w:rsid w:val="000031C3"/>
    <w:rsid w:val="00005672"/>
    <w:rsid w:val="0007728A"/>
    <w:rsid w:val="0008555C"/>
    <w:rsid w:val="000C6760"/>
    <w:rsid w:val="001137AA"/>
    <w:rsid w:val="001160EC"/>
    <w:rsid w:val="001515AE"/>
    <w:rsid w:val="00157A79"/>
    <w:rsid w:val="001604DD"/>
    <w:rsid w:val="001613DA"/>
    <w:rsid w:val="00181F77"/>
    <w:rsid w:val="001B33E6"/>
    <w:rsid w:val="001B4DE7"/>
    <w:rsid w:val="001B5FB0"/>
    <w:rsid w:val="001C472D"/>
    <w:rsid w:val="001E31E5"/>
    <w:rsid w:val="001F64B6"/>
    <w:rsid w:val="00201EE0"/>
    <w:rsid w:val="00203143"/>
    <w:rsid w:val="0022016C"/>
    <w:rsid w:val="00223AE4"/>
    <w:rsid w:val="002450E5"/>
    <w:rsid w:val="00254A56"/>
    <w:rsid w:val="0026173C"/>
    <w:rsid w:val="00261B0F"/>
    <w:rsid w:val="00291F0B"/>
    <w:rsid w:val="00293337"/>
    <w:rsid w:val="002A6CDC"/>
    <w:rsid w:val="002F65CC"/>
    <w:rsid w:val="002F6680"/>
    <w:rsid w:val="0032092E"/>
    <w:rsid w:val="00325A3F"/>
    <w:rsid w:val="00363322"/>
    <w:rsid w:val="00385E66"/>
    <w:rsid w:val="003962E8"/>
    <w:rsid w:val="003A1ECB"/>
    <w:rsid w:val="003B41BB"/>
    <w:rsid w:val="003B4ED5"/>
    <w:rsid w:val="003B4F90"/>
    <w:rsid w:val="003F28A5"/>
    <w:rsid w:val="00442126"/>
    <w:rsid w:val="004551CE"/>
    <w:rsid w:val="004638CC"/>
    <w:rsid w:val="00466112"/>
    <w:rsid w:val="004703F5"/>
    <w:rsid w:val="004D51BF"/>
    <w:rsid w:val="004F35F8"/>
    <w:rsid w:val="004F5EA3"/>
    <w:rsid w:val="005021FD"/>
    <w:rsid w:val="00514EDC"/>
    <w:rsid w:val="00530A91"/>
    <w:rsid w:val="00537698"/>
    <w:rsid w:val="00537B15"/>
    <w:rsid w:val="00542F9F"/>
    <w:rsid w:val="00546872"/>
    <w:rsid w:val="005566D7"/>
    <w:rsid w:val="005D096D"/>
    <w:rsid w:val="005D2763"/>
    <w:rsid w:val="0060513B"/>
    <w:rsid w:val="006445EA"/>
    <w:rsid w:val="006672BF"/>
    <w:rsid w:val="00674BF7"/>
    <w:rsid w:val="0068118A"/>
    <w:rsid w:val="00690E2B"/>
    <w:rsid w:val="00695082"/>
    <w:rsid w:val="00697D90"/>
    <w:rsid w:val="006A0001"/>
    <w:rsid w:val="006B2247"/>
    <w:rsid w:val="006B5998"/>
    <w:rsid w:val="006F23E2"/>
    <w:rsid w:val="007012BF"/>
    <w:rsid w:val="00714255"/>
    <w:rsid w:val="00734DFD"/>
    <w:rsid w:val="00754815"/>
    <w:rsid w:val="00754C49"/>
    <w:rsid w:val="0075607A"/>
    <w:rsid w:val="00757EBC"/>
    <w:rsid w:val="007727EE"/>
    <w:rsid w:val="007815F2"/>
    <w:rsid w:val="007A32B7"/>
    <w:rsid w:val="007B43E8"/>
    <w:rsid w:val="007F65B8"/>
    <w:rsid w:val="007F6A09"/>
    <w:rsid w:val="0084005D"/>
    <w:rsid w:val="0085626A"/>
    <w:rsid w:val="00857FE4"/>
    <w:rsid w:val="0086241F"/>
    <w:rsid w:val="0089245F"/>
    <w:rsid w:val="0089258F"/>
    <w:rsid w:val="008D415E"/>
    <w:rsid w:val="008D767E"/>
    <w:rsid w:val="008E54C1"/>
    <w:rsid w:val="008E572E"/>
    <w:rsid w:val="008F39CE"/>
    <w:rsid w:val="009219AC"/>
    <w:rsid w:val="0092215C"/>
    <w:rsid w:val="0093705B"/>
    <w:rsid w:val="00952A5F"/>
    <w:rsid w:val="009567A0"/>
    <w:rsid w:val="009659A4"/>
    <w:rsid w:val="00973AB1"/>
    <w:rsid w:val="0098261A"/>
    <w:rsid w:val="009B4A95"/>
    <w:rsid w:val="009C03AC"/>
    <w:rsid w:val="009C76A1"/>
    <w:rsid w:val="009D0FFB"/>
    <w:rsid w:val="00A527EA"/>
    <w:rsid w:val="00A652C2"/>
    <w:rsid w:val="00A827F6"/>
    <w:rsid w:val="00A84D87"/>
    <w:rsid w:val="00A90695"/>
    <w:rsid w:val="00AA7723"/>
    <w:rsid w:val="00AB744E"/>
    <w:rsid w:val="00AB7C2B"/>
    <w:rsid w:val="00AC244C"/>
    <w:rsid w:val="00AF389C"/>
    <w:rsid w:val="00B8014A"/>
    <w:rsid w:val="00B935FA"/>
    <w:rsid w:val="00BB12BD"/>
    <w:rsid w:val="00BC6F80"/>
    <w:rsid w:val="00C07C9F"/>
    <w:rsid w:val="00C174F4"/>
    <w:rsid w:val="00C51063"/>
    <w:rsid w:val="00C61C57"/>
    <w:rsid w:val="00C62F2D"/>
    <w:rsid w:val="00C92FD2"/>
    <w:rsid w:val="00CA16EB"/>
    <w:rsid w:val="00CA4658"/>
    <w:rsid w:val="00CF2695"/>
    <w:rsid w:val="00D3643A"/>
    <w:rsid w:val="00D47526"/>
    <w:rsid w:val="00D75001"/>
    <w:rsid w:val="00DA0449"/>
    <w:rsid w:val="00DA79F8"/>
    <w:rsid w:val="00DD6B8E"/>
    <w:rsid w:val="00DE4023"/>
    <w:rsid w:val="00DF2DE6"/>
    <w:rsid w:val="00DF70DE"/>
    <w:rsid w:val="00E32427"/>
    <w:rsid w:val="00E36806"/>
    <w:rsid w:val="00E50B23"/>
    <w:rsid w:val="00E92398"/>
    <w:rsid w:val="00E936F5"/>
    <w:rsid w:val="00EA179B"/>
    <w:rsid w:val="00EB1B5F"/>
    <w:rsid w:val="00EC09F9"/>
    <w:rsid w:val="00EE3C26"/>
    <w:rsid w:val="00F35A13"/>
    <w:rsid w:val="00F413D0"/>
    <w:rsid w:val="00F456C4"/>
    <w:rsid w:val="00F80874"/>
    <w:rsid w:val="00F86552"/>
    <w:rsid w:val="00FC4385"/>
    <w:rsid w:val="00FD3B53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071671"/>
  <w15:docId w15:val="{A26D3817-8D5C-43CC-89F5-DACC6A38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FE4"/>
    <w:pPr>
      <w:spacing w:line="276" w:lineRule="auto"/>
    </w:pPr>
    <w:rPr>
      <w:rFonts w:ascii="Calibri" w:eastAsia="Times New Roman" w:hAnsi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FE4"/>
    <w:pPr>
      <w:keepNext/>
      <w:keepLines/>
      <w:pBdr>
        <w:bottom w:val="single" w:sz="4" w:space="1" w:color="1F497D"/>
      </w:pBdr>
      <w:spacing w:before="480" w:after="240"/>
      <w:outlineLvl w:val="0"/>
    </w:pPr>
    <w:rPr>
      <w:rFonts w:ascii="Cambria" w:hAnsi="Cambria"/>
      <w:b/>
      <w:bCs/>
      <w:color w:val="0D0D0D" w:themeColor="text1" w:themeTint="F2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FE4"/>
    <w:pPr>
      <w:keepNext/>
      <w:keepLines/>
      <w:spacing w:before="200" w:after="240"/>
      <w:outlineLvl w:val="1"/>
    </w:pPr>
    <w:rPr>
      <w:rFonts w:ascii="Cambria" w:hAnsi="Cambria"/>
      <w:b/>
      <w:bCs/>
      <w:color w:val="0D0D0D" w:themeColor="text1" w:themeTint="F2"/>
      <w:sz w:val="26"/>
      <w:szCs w:val="26"/>
      <w:lang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4F4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67A0"/>
  </w:style>
  <w:style w:type="paragraph" w:styleId="Footer">
    <w:name w:val="footer"/>
    <w:basedOn w:val="Normal"/>
    <w:link w:val="Foot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7A0"/>
  </w:style>
  <w:style w:type="paragraph" w:styleId="BalloonText">
    <w:name w:val="Balloon Text"/>
    <w:basedOn w:val="Normal"/>
    <w:link w:val="BalloonTextChar"/>
    <w:uiPriority w:val="99"/>
    <w:semiHidden/>
    <w:unhideWhenUsed/>
    <w:rsid w:val="00956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7FE4"/>
    <w:rPr>
      <w:rFonts w:ascii="Cambria" w:eastAsia="Times New Roman" w:hAnsi="Cambria"/>
      <w:b/>
      <w:bCs/>
      <w:color w:val="0D0D0D" w:themeColor="text1" w:themeTint="F2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57FE4"/>
    <w:rPr>
      <w:rFonts w:ascii="Cambria" w:eastAsia="Times New Roman" w:hAnsi="Cambria"/>
      <w:b/>
      <w:bCs/>
      <w:color w:val="0D0D0D" w:themeColor="text1" w:themeTint="F2"/>
      <w:sz w:val="26"/>
      <w:szCs w:val="26"/>
      <w:lang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857FE4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uiPriority w:val="10"/>
    <w:rsid w:val="00857FE4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F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57FE4"/>
    <w:rPr>
      <w:rFonts w:ascii="Cambria" w:eastAsia="Times New Roman" w:hAnsi="Cambria"/>
      <w:i/>
      <w:iCs/>
      <w:color w:val="4F81BD"/>
      <w:spacing w:val="15"/>
      <w:lang w:val="x-none" w:eastAsia="x-none"/>
    </w:rPr>
  </w:style>
  <w:style w:type="character" w:styleId="IntenseEmphasis">
    <w:name w:val="Intense Emphasis"/>
    <w:uiPriority w:val="21"/>
    <w:qFormat/>
    <w:rsid w:val="00857FE4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97D90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857FE4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857FE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174F4"/>
    <w:rPr>
      <w:rFonts w:asciiTheme="majorHAnsi" w:eastAsiaTheme="majorEastAsia" w:hAnsiTheme="majorHAnsi" w:cstheme="majorBidi"/>
      <w:b/>
      <w:color w:val="000000" w:themeColor="text1"/>
      <w:lang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0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support.vitalsource.com/hc/en-us/articles/201344733-Download-Bookshel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rome.google.com/webstor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rzweil3000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69FB-F8F7-4A70-975F-C7DAB98E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Walker,Anna</dc:creator>
  <cp:lastModifiedBy>Swanson,Allison</cp:lastModifiedBy>
  <cp:revision>5</cp:revision>
  <cp:lastPrinted>2019-11-11T20:46:00Z</cp:lastPrinted>
  <dcterms:created xsi:type="dcterms:W3CDTF">2019-11-14T23:30:00Z</dcterms:created>
  <dcterms:modified xsi:type="dcterms:W3CDTF">2019-11-14T23:55:00Z</dcterms:modified>
</cp:coreProperties>
</file>