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37E42" w14:textId="77777777" w:rsidR="00697D90" w:rsidRDefault="009659A4" w:rsidP="00F456C4">
      <w:pPr>
        <w:jc w:val="center"/>
      </w:pPr>
      <w:r>
        <w:rPr>
          <w:noProof/>
          <w:lang w:bidi="ar-SA"/>
        </w:rPr>
        <w:drawing>
          <wp:inline distT="0" distB="0" distL="0" distR="0" wp14:anchorId="75E21953" wp14:editId="7DF278C3">
            <wp:extent cx="5943600" cy="845584"/>
            <wp:effectExtent l="0" t="0" r="0" b="0"/>
            <wp:docPr id="1" name="Picture 1" descr="Assistive Technology Resource Center, Colorado State University. 970-491-6258, atrc@colostate.edu, http://atrc.colostate.edu, http://accessibility.colo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C logo&#10;phone number 970-491-6258&#10;web site http://ATRC.ColoState.e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845584"/>
                    </a:xfrm>
                    <a:prstGeom prst="rect">
                      <a:avLst/>
                    </a:prstGeom>
                    <a:noFill/>
                    <a:ln>
                      <a:noFill/>
                    </a:ln>
                  </pic:spPr>
                </pic:pic>
              </a:graphicData>
            </a:graphic>
          </wp:inline>
        </w:drawing>
      </w:r>
    </w:p>
    <w:p w14:paraId="036F70A3" w14:textId="1DB3E508" w:rsidR="00697D90" w:rsidRPr="00A518B2" w:rsidRDefault="00611903" w:rsidP="00692D4D">
      <w:pPr>
        <w:pStyle w:val="Heading1"/>
        <w:rPr>
          <w:color w:val="002060"/>
          <w:sz w:val="52"/>
          <w:szCs w:val="52"/>
        </w:rPr>
      </w:pPr>
      <w:bookmarkStart w:id="0" w:name="_Toc97038002"/>
      <w:r w:rsidRPr="00A518B2">
        <w:rPr>
          <w:color w:val="002060"/>
          <w:sz w:val="52"/>
          <w:szCs w:val="52"/>
          <w:lang w:val="en-US"/>
        </w:rPr>
        <w:t>Microsoft 365</w:t>
      </w:r>
      <w:r w:rsidR="00697D90" w:rsidRPr="00A518B2">
        <w:rPr>
          <w:color w:val="002060"/>
          <w:sz w:val="52"/>
          <w:szCs w:val="52"/>
        </w:rPr>
        <w:t xml:space="preserve"> </w:t>
      </w:r>
      <w:r w:rsidR="00E1017C">
        <w:rPr>
          <w:color w:val="002060"/>
          <w:sz w:val="52"/>
          <w:szCs w:val="52"/>
          <w:lang w:val="en-US"/>
        </w:rPr>
        <w:t xml:space="preserve">Online </w:t>
      </w:r>
      <w:r w:rsidR="004407BF" w:rsidRPr="00A518B2">
        <w:rPr>
          <w:color w:val="002060"/>
          <w:sz w:val="52"/>
          <w:szCs w:val="52"/>
          <w:lang w:val="en-US"/>
        </w:rPr>
        <w:t xml:space="preserve">Built-Ins </w:t>
      </w:r>
      <w:r w:rsidR="00E1017C">
        <w:rPr>
          <w:color w:val="002060"/>
          <w:sz w:val="52"/>
          <w:szCs w:val="52"/>
          <w:lang w:val="en-US"/>
        </w:rPr>
        <w:t xml:space="preserve">– </w:t>
      </w:r>
      <w:r w:rsidR="00697D90" w:rsidRPr="00A518B2">
        <w:rPr>
          <w:color w:val="002060"/>
          <w:sz w:val="52"/>
          <w:szCs w:val="52"/>
        </w:rPr>
        <w:t>Quick Start Guide</w:t>
      </w:r>
      <w:bookmarkEnd w:id="0"/>
    </w:p>
    <w:sdt>
      <w:sdtPr>
        <w:rPr>
          <w:rFonts w:ascii="Calibri" w:eastAsia="Times New Roman" w:hAnsi="Calibri" w:cs="Times New Roman"/>
          <w:color w:val="auto"/>
          <w:sz w:val="22"/>
          <w:szCs w:val="22"/>
          <w:lang w:bidi="en-US"/>
        </w:rPr>
        <w:id w:val="-542446501"/>
        <w:docPartObj>
          <w:docPartGallery w:val="Table of Contents"/>
          <w:docPartUnique/>
        </w:docPartObj>
      </w:sdtPr>
      <w:sdtEndPr>
        <w:rPr>
          <w:b/>
          <w:bCs/>
          <w:noProof/>
        </w:rPr>
      </w:sdtEndPr>
      <w:sdtContent>
        <w:p w14:paraId="36E0552D" w14:textId="255804B6" w:rsidR="00E1017C" w:rsidRPr="00E1017C" w:rsidRDefault="00E1017C">
          <w:pPr>
            <w:pStyle w:val="TOCHeading"/>
            <w:rPr>
              <w:color w:val="1F4E79" w:themeColor="accent1" w:themeShade="80"/>
            </w:rPr>
          </w:pPr>
          <w:r w:rsidRPr="00E1017C">
            <w:rPr>
              <w:color w:val="1F4E79" w:themeColor="accent1" w:themeShade="80"/>
            </w:rPr>
            <w:t>Table of Contents</w:t>
          </w:r>
        </w:p>
        <w:p w14:paraId="7F759477" w14:textId="5B79E43B" w:rsidR="00E12F7E" w:rsidRDefault="00E1017C">
          <w:pPr>
            <w:pStyle w:val="TOC1"/>
            <w:tabs>
              <w:tab w:val="right" w:leader="dot" w:pos="935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97038002" w:history="1">
            <w:r w:rsidR="00E12F7E" w:rsidRPr="00B447F8">
              <w:rPr>
                <w:rStyle w:val="Hyperlink"/>
                <w:noProof/>
              </w:rPr>
              <w:t>Microsoft 365 Online Built-Ins – Quick Start Guide</w:t>
            </w:r>
            <w:r w:rsidR="00E12F7E">
              <w:rPr>
                <w:noProof/>
                <w:webHidden/>
              </w:rPr>
              <w:tab/>
            </w:r>
            <w:r w:rsidR="00E12F7E">
              <w:rPr>
                <w:noProof/>
                <w:webHidden/>
              </w:rPr>
              <w:fldChar w:fldCharType="begin"/>
            </w:r>
            <w:r w:rsidR="00E12F7E">
              <w:rPr>
                <w:noProof/>
                <w:webHidden/>
              </w:rPr>
              <w:instrText xml:space="preserve"> PAGEREF _Toc97038002 \h </w:instrText>
            </w:r>
            <w:r w:rsidR="00E12F7E">
              <w:rPr>
                <w:noProof/>
                <w:webHidden/>
              </w:rPr>
            </w:r>
            <w:r w:rsidR="00E12F7E">
              <w:rPr>
                <w:noProof/>
                <w:webHidden/>
              </w:rPr>
              <w:fldChar w:fldCharType="separate"/>
            </w:r>
            <w:r w:rsidR="00E12F7E">
              <w:rPr>
                <w:noProof/>
                <w:webHidden/>
              </w:rPr>
              <w:t>1</w:t>
            </w:r>
            <w:r w:rsidR="00E12F7E">
              <w:rPr>
                <w:noProof/>
                <w:webHidden/>
              </w:rPr>
              <w:fldChar w:fldCharType="end"/>
            </w:r>
          </w:hyperlink>
        </w:p>
        <w:p w14:paraId="5CCD8D71" w14:textId="4F02CE18" w:rsidR="00E12F7E" w:rsidRDefault="00B03456">
          <w:pPr>
            <w:pStyle w:val="TOC2"/>
            <w:tabs>
              <w:tab w:val="right" w:leader="dot" w:pos="9350"/>
            </w:tabs>
            <w:rPr>
              <w:rFonts w:asciiTheme="minorHAnsi" w:eastAsiaTheme="minorEastAsia" w:hAnsiTheme="minorHAnsi" w:cstheme="minorBidi"/>
              <w:noProof/>
              <w:lang w:bidi="ar-SA"/>
            </w:rPr>
          </w:pPr>
          <w:hyperlink w:anchor="_Toc97038003" w:history="1">
            <w:r w:rsidR="00E12F7E" w:rsidRPr="00B447F8">
              <w:rPr>
                <w:rStyle w:val="Hyperlink"/>
                <w:noProof/>
              </w:rPr>
              <w:t>Overview</w:t>
            </w:r>
            <w:r w:rsidR="00E12F7E">
              <w:rPr>
                <w:noProof/>
                <w:webHidden/>
              </w:rPr>
              <w:tab/>
            </w:r>
            <w:r w:rsidR="00E12F7E">
              <w:rPr>
                <w:noProof/>
                <w:webHidden/>
              </w:rPr>
              <w:fldChar w:fldCharType="begin"/>
            </w:r>
            <w:r w:rsidR="00E12F7E">
              <w:rPr>
                <w:noProof/>
                <w:webHidden/>
              </w:rPr>
              <w:instrText xml:space="preserve"> PAGEREF _Toc97038003 \h </w:instrText>
            </w:r>
            <w:r w:rsidR="00E12F7E">
              <w:rPr>
                <w:noProof/>
                <w:webHidden/>
              </w:rPr>
            </w:r>
            <w:r w:rsidR="00E12F7E">
              <w:rPr>
                <w:noProof/>
                <w:webHidden/>
              </w:rPr>
              <w:fldChar w:fldCharType="separate"/>
            </w:r>
            <w:r w:rsidR="00E12F7E">
              <w:rPr>
                <w:noProof/>
                <w:webHidden/>
              </w:rPr>
              <w:t>2</w:t>
            </w:r>
            <w:r w:rsidR="00E12F7E">
              <w:rPr>
                <w:noProof/>
                <w:webHidden/>
              </w:rPr>
              <w:fldChar w:fldCharType="end"/>
            </w:r>
          </w:hyperlink>
        </w:p>
        <w:p w14:paraId="54B81DC3" w14:textId="37B0B379" w:rsidR="00E12F7E" w:rsidRDefault="00B03456">
          <w:pPr>
            <w:pStyle w:val="TOC1"/>
            <w:tabs>
              <w:tab w:val="right" w:leader="dot" w:pos="9350"/>
            </w:tabs>
            <w:rPr>
              <w:rFonts w:asciiTheme="minorHAnsi" w:eastAsiaTheme="minorEastAsia" w:hAnsiTheme="minorHAnsi" w:cstheme="minorBidi"/>
              <w:noProof/>
              <w:lang w:bidi="ar-SA"/>
            </w:rPr>
          </w:pPr>
          <w:hyperlink w:anchor="_Toc97038004" w:history="1">
            <w:r w:rsidR="00E12F7E" w:rsidRPr="00B447F8">
              <w:rPr>
                <w:rStyle w:val="Hyperlink"/>
                <w:noProof/>
              </w:rPr>
              <w:t>To Use</w:t>
            </w:r>
            <w:r w:rsidR="00E12F7E">
              <w:rPr>
                <w:noProof/>
                <w:webHidden/>
              </w:rPr>
              <w:tab/>
            </w:r>
            <w:r w:rsidR="00E12F7E">
              <w:rPr>
                <w:noProof/>
                <w:webHidden/>
              </w:rPr>
              <w:fldChar w:fldCharType="begin"/>
            </w:r>
            <w:r w:rsidR="00E12F7E">
              <w:rPr>
                <w:noProof/>
                <w:webHidden/>
              </w:rPr>
              <w:instrText xml:space="preserve"> PAGEREF _Toc97038004 \h </w:instrText>
            </w:r>
            <w:r w:rsidR="00E12F7E">
              <w:rPr>
                <w:noProof/>
                <w:webHidden/>
              </w:rPr>
            </w:r>
            <w:r w:rsidR="00E12F7E">
              <w:rPr>
                <w:noProof/>
                <w:webHidden/>
              </w:rPr>
              <w:fldChar w:fldCharType="separate"/>
            </w:r>
            <w:r w:rsidR="00E12F7E">
              <w:rPr>
                <w:noProof/>
                <w:webHidden/>
              </w:rPr>
              <w:t>2</w:t>
            </w:r>
            <w:r w:rsidR="00E12F7E">
              <w:rPr>
                <w:noProof/>
                <w:webHidden/>
              </w:rPr>
              <w:fldChar w:fldCharType="end"/>
            </w:r>
          </w:hyperlink>
        </w:p>
        <w:p w14:paraId="365AA964" w14:textId="79504988" w:rsidR="00E12F7E" w:rsidRDefault="00B03456">
          <w:pPr>
            <w:pStyle w:val="TOC2"/>
            <w:tabs>
              <w:tab w:val="right" w:leader="dot" w:pos="9350"/>
            </w:tabs>
            <w:rPr>
              <w:rFonts w:asciiTheme="minorHAnsi" w:eastAsiaTheme="minorEastAsia" w:hAnsiTheme="minorHAnsi" w:cstheme="minorBidi"/>
              <w:noProof/>
              <w:lang w:bidi="ar-SA"/>
            </w:rPr>
          </w:pPr>
          <w:hyperlink w:anchor="_Toc97038005" w:history="1">
            <w:r w:rsidR="00E12F7E" w:rsidRPr="00B447F8">
              <w:rPr>
                <w:rStyle w:val="Hyperlink"/>
                <w:noProof/>
              </w:rPr>
              <w:t>Logging into Microsoft 365 Portal</w:t>
            </w:r>
            <w:r w:rsidR="00E12F7E">
              <w:rPr>
                <w:noProof/>
                <w:webHidden/>
              </w:rPr>
              <w:tab/>
            </w:r>
            <w:r w:rsidR="00E12F7E">
              <w:rPr>
                <w:noProof/>
                <w:webHidden/>
              </w:rPr>
              <w:fldChar w:fldCharType="begin"/>
            </w:r>
            <w:r w:rsidR="00E12F7E">
              <w:rPr>
                <w:noProof/>
                <w:webHidden/>
              </w:rPr>
              <w:instrText xml:space="preserve"> PAGEREF _Toc97038005 \h </w:instrText>
            </w:r>
            <w:r w:rsidR="00E12F7E">
              <w:rPr>
                <w:noProof/>
                <w:webHidden/>
              </w:rPr>
            </w:r>
            <w:r w:rsidR="00E12F7E">
              <w:rPr>
                <w:noProof/>
                <w:webHidden/>
              </w:rPr>
              <w:fldChar w:fldCharType="separate"/>
            </w:r>
            <w:r w:rsidR="00E12F7E">
              <w:rPr>
                <w:noProof/>
                <w:webHidden/>
              </w:rPr>
              <w:t>2</w:t>
            </w:r>
            <w:r w:rsidR="00E12F7E">
              <w:rPr>
                <w:noProof/>
                <w:webHidden/>
              </w:rPr>
              <w:fldChar w:fldCharType="end"/>
            </w:r>
          </w:hyperlink>
        </w:p>
        <w:p w14:paraId="4F213C37" w14:textId="129DA30A" w:rsidR="00E12F7E" w:rsidRDefault="00B03456">
          <w:pPr>
            <w:pStyle w:val="TOC2"/>
            <w:tabs>
              <w:tab w:val="right" w:leader="dot" w:pos="9350"/>
            </w:tabs>
            <w:rPr>
              <w:rFonts w:asciiTheme="minorHAnsi" w:eastAsiaTheme="minorEastAsia" w:hAnsiTheme="minorHAnsi" w:cstheme="minorBidi"/>
              <w:noProof/>
              <w:lang w:bidi="ar-SA"/>
            </w:rPr>
          </w:pPr>
          <w:hyperlink w:anchor="_Toc97038006" w:history="1">
            <w:r w:rsidR="00E12F7E" w:rsidRPr="00B447F8">
              <w:rPr>
                <w:rStyle w:val="Hyperlink"/>
                <w:noProof/>
              </w:rPr>
              <w:t>Logging into Desktop Applications</w:t>
            </w:r>
            <w:r w:rsidR="00E12F7E">
              <w:rPr>
                <w:noProof/>
                <w:webHidden/>
              </w:rPr>
              <w:tab/>
            </w:r>
            <w:r w:rsidR="00E12F7E">
              <w:rPr>
                <w:noProof/>
                <w:webHidden/>
              </w:rPr>
              <w:fldChar w:fldCharType="begin"/>
            </w:r>
            <w:r w:rsidR="00E12F7E">
              <w:rPr>
                <w:noProof/>
                <w:webHidden/>
              </w:rPr>
              <w:instrText xml:space="preserve"> PAGEREF _Toc97038006 \h </w:instrText>
            </w:r>
            <w:r w:rsidR="00E12F7E">
              <w:rPr>
                <w:noProof/>
                <w:webHidden/>
              </w:rPr>
            </w:r>
            <w:r w:rsidR="00E12F7E">
              <w:rPr>
                <w:noProof/>
                <w:webHidden/>
              </w:rPr>
              <w:fldChar w:fldCharType="separate"/>
            </w:r>
            <w:r w:rsidR="00E12F7E">
              <w:rPr>
                <w:noProof/>
                <w:webHidden/>
              </w:rPr>
              <w:t>3</w:t>
            </w:r>
            <w:r w:rsidR="00E12F7E">
              <w:rPr>
                <w:noProof/>
                <w:webHidden/>
              </w:rPr>
              <w:fldChar w:fldCharType="end"/>
            </w:r>
          </w:hyperlink>
        </w:p>
        <w:p w14:paraId="490FF07B" w14:textId="538507EC" w:rsidR="00E12F7E" w:rsidRDefault="00B03456">
          <w:pPr>
            <w:pStyle w:val="TOC1"/>
            <w:tabs>
              <w:tab w:val="right" w:leader="dot" w:pos="9350"/>
            </w:tabs>
            <w:rPr>
              <w:rFonts w:asciiTheme="minorHAnsi" w:eastAsiaTheme="minorEastAsia" w:hAnsiTheme="minorHAnsi" w:cstheme="minorBidi"/>
              <w:noProof/>
              <w:lang w:bidi="ar-SA"/>
            </w:rPr>
          </w:pPr>
          <w:hyperlink w:anchor="_Toc97038007" w:history="1">
            <w:r w:rsidR="00E12F7E" w:rsidRPr="00B447F8">
              <w:rPr>
                <w:rStyle w:val="Hyperlink"/>
                <w:noProof/>
              </w:rPr>
              <w:t>Accessibility Features of Office 365</w:t>
            </w:r>
            <w:r w:rsidR="00E12F7E">
              <w:rPr>
                <w:noProof/>
                <w:webHidden/>
              </w:rPr>
              <w:tab/>
            </w:r>
            <w:r w:rsidR="00E12F7E">
              <w:rPr>
                <w:noProof/>
                <w:webHidden/>
              </w:rPr>
              <w:fldChar w:fldCharType="begin"/>
            </w:r>
            <w:r w:rsidR="00E12F7E">
              <w:rPr>
                <w:noProof/>
                <w:webHidden/>
              </w:rPr>
              <w:instrText xml:space="preserve"> PAGEREF _Toc97038007 \h </w:instrText>
            </w:r>
            <w:r w:rsidR="00E12F7E">
              <w:rPr>
                <w:noProof/>
                <w:webHidden/>
              </w:rPr>
            </w:r>
            <w:r w:rsidR="00E12F7E">
              <w:rPr>
                <w:noProof/>
                <w:webHidden/>
              </w:rPr>
              <w:fldChar w:fldCharType="separate"/>
            </w:r>
            <w:r w:rsidR="00E12F7E">
              <w:rPr>
                <w:noProof/>
                <w:webHidden/>
              </w:rPr>
              <w:t>5</w:t>
            </w:r>
            <w:r w:rsidR="00E12F7E">
              <w:rPr>
                <w:noProof/>
                <w:webHidden/>
              </w:rPr>
              <w:fldChar w:fldCharType="end"/>
            </w:r>
          </w:hyperlink>
        </w:p>
        <w:p w14:paraId="03898B1C" w14:textId="3B8405A9" w:rsidR="00E12F7E" w:rsidRDefault="00B03456">
          <w:pPr>
            <w:pStyle w:val="TOC2"/>
            <w:tabs>
              <w:tab w:val="right" w:leader="dot" w:pos="9350"/>
            </w:tabs>
            <w:rPr>
              <w:rFonts w:asciiTheme="minorHAnsi" w:eastAsiaTheme="minorEastAsia" w:hAnsiTheme="minorHAnsi" w:cstheme="minorBidi"/>
              <w:noProof/>
              <w:lang w:bidi="ar-SA"/>
            </w:rPr>
          </w:pPr>
          <w:hyperlink w:anchor="_Toc97038008" w:history="1">
            <w:r w:rsidR="00E12F7E" w:rsidRPr="00B447F8">
              <w:rPr>
                <w:rStyle w:val="Hyperlink"/>
                <w:noProof/>
              </w:rPr>
              <w:t>Dark Mode</w:t>
            </w:r>
            <w:r w:rsidR="00E12F7E">
              <w:rPr>
                <w:noProof/>
                <w:webHidden/>
              </w:rPr>
              <w:tab/>
            </w:r>
            <w:r w:rsidR="00E12F7E">
              <w:rPr>
                <w:noProof/>
                <w:webHidden/>
              </w:rPr>
              <w:fldChar w:fldCharType="begin"/>
            </w:r>
            <w:r w:rsidR="00E12F7E">
              <w:rPr>
                <w:noProof/>
                <w:webHidden/>
              </w:rPr>
              <w:instrText xml:space="preserve"> PAGEREF _Toc97038008 \h </w:instrText>
            </w:r>
            <w:r w:rsidR="00E12F7E">
              <w:rPr>
                <w:noProof/>
                <w:webHidden/>
              </w:rPr>
            </w:r>
            <w:r w:rsidR="00E12F7E">
              <w:rPr>
                <w:noProof/>
                <w:webHidden/>
              </w:rPr>
              <w:fldChar w:fldCharType="separate"/>
            </w:r>
            <w:r w:rsidR="00E12F7E">
              <w:rPr>
                <w:noProof/>
                <w:webHidden/>
              </w:rPr>
              <w:t>5</w:t>
            </w:r>
            <w:r w:rsidR="00E12F7E">
              <w:rPr>
                <w:noProof/>
                <w:webHidden/>
              </w:rPr>
              <w:fldChar w:fldCharType="end"/>
            </w:r>
          </w:hyperlink>
        </w:p>
        <w:p w14:paraId="4EAA5E47" w14:textId="25FA7718" w:rsidR="00E12F7E" w:rsidRDefault="00B03456">
          <w:pPr>
            <w:pStyle w:val="TOC3"/>
            <w:tabs>
              <w:tab w:val="right" w:leader="dot" w:pos="9350"/>
            </w:tabs>
            <w:rPr>
              <w:rFonts w:asciiTheme="minorHAnsi" w:eastAsiaTheme="minorEastAsia" w:hAnsiTheme="minorHAnsi" w:cstheme="minorBidi"/>
              <w:noProof/>
              <w:lang w:bidi="ar-SA"/>
            </w:rPr>
          </w:pPr>
          <w:hyperlink w:anchor="_Toc97038009" w:history="1">
            <w:r w:rsidR="00E12F7E" w:rsidRPr="00B447F8">
              <w:rPr>
                <w:rStyle w:val="Hyperlink"/>
                <w:noProof/>
              </w:rPr>
              <w:t>Dark Mode for Desktop</w:t>
            </w:r>
            <w:r w:rsidR="00E12F7E">
              <w:rPr>
                <w:noProof/>
                <w:webHidden/>
              </w:rPr>
              <w:tab/>
            </w:r>
            <w:r w:rsidR="00E12F7E">
              <w:rPr>
                <w:noProof/>
                <w:webHidden/>
              </w:rPr>
              <w:fldChar w:fldCharType="begin"/>
            </w:r>
            <w:r w:rsidR="00E12F7E">
              <w:rPr>
                <w:noProof/>
                <w:webHidden/>
              </w:rPr>
              <w:instrText xml:space="preserve"> PAGEREF _Toc97038009 \h </w:instrText>
            </w:r>
            <w:r w:rsidR="00E12F7E">
              <w:rPr>
                <w:noProof/>
                <w:webHidden/>
              </w:rPr>
            </w:r>
            <w:r w:rsidR="00E12F7E">
              <w:rPr>
                <w:noProof/>
                <w:webHidden/>
              </w:rPr>
              <w:fldChar w:fldCharType="separate"/>
            </w:r>
            <w:r w:rsidR="00E12F7E">
              <w:rPr>
                <w:noProof/>
                <w:webHidden/>
              </w:rPr>
              <w:t>6</w:t>
            </w:r>
            <w:r w:rsidR="00E12F7E">
              <w:rPr>
                <w:noProof/>
                <w:webHidden/>
              </w:rPr>
              <w:fldChar w:fldCharType="end"/>
            </w:r>
          </w:hyperlink>
        </w:p>
        <w:p w14:paraId="78EFB0F7" w14:textId="1EA53BAE" w:rsidR="00E12F7E" w:rsidRDefault="00B03456">
          <w:pPr>
            <w:pStyle w:val="TOC2"/>
            <w:tabs>
              <w:tab w:val="right" w:leader="dot" w:pos="9350"/>
            </w:tabs>
            <w:rPr>
              <w:rFonts w:asciiTheme="minorHAnsi" w:eastAsiaTheme="minorEastAsia" w:hAnsiTheme="minorHAnsi" w:cstheme="minorBidi"/>
              <w:noProof/>
              <w:lang w:bidi="ar-SA"/>
            </w:rPr>
          </w:pPr>
          <w:hyperlink w:anchor="_Toc97038010" w:history="1">
            <w:r w:rsidR="00E12F7E" w:rsidRPr="00B447F8">
              <w:rPr>
                <w:rStyle w:val="Hyperlink"/>
                <w:noProof/>
              </w:rPr>
              <w:t>Dictate</w:t>
            </w:r>
            <w:r w:rsidR="00E12F7E">
              <w:rPr>
                <w:noProof/>
                <w:webHidden/>
              </w:rPr>
              <w:tab/>
            </w:r>
            <w:r w:rsidR="00E12F7E">
              <w:rPr>
                <w:noProof/>
                <w:webHidden/>
              </w:rPr>
              <w:fldChar w:fldCharType="begin"/>
            </w:r>
            <w:r w:rsidR="00E12F7E">
              <w:rPr>
                <w:noProof/>
                <w:webHidden/>
              </w:rPr>
              <w:instrText xml:space="preserve"> PAGEREF _Toc97038010 \h </w:instrText>
            </w:r>
            <w:r w:rsidR="00E12F7E">
              <w:rPr>
                <w:noProof/>
                <w:webHidden/>
              </w:rPr>
            </w:r>
            <w:r w:rsidR="00E12F7E">
              <w:rPr>
                <w:noProof/>
                <w:webHidden/>
              </w:rPr>
              <w:fldChar w:fldCharType="separate"/>
            </w:r>
            <w:r w:rsidR="00E12F7E">
              <w:rPr>
                <w:noProof/>
                <w:webHidden/>
              </w:rPr>
              <w:t>7</w:t>
            </w:r>
            <w:r w:rsidR="00E12F7E">
              <w:rPr>
                <w:noProof/>
                <w:webHidden/>
              </w:rPr>
              <w:fldChar w:fldCharType="end"/>
            </w:r>
          </w:hyperlink>
        </w:p>
        <w:p w14:paraId="1E64F881" w14:textId="4A78C384" w:rsidR="00E12F7E" w:rsidRDefault="00B03456">
          <w:pPr>
            <w:pStyle w:val="TOC2"/>
            <w:tabs>
              <w:tab w:val="right" w:leader="dot" w:pos="9350"/>
            </w:tabs>
            <w:rPr>
              <w:rFonts w:asciiTheme="minorHAnsi" w:eastAsiaTheme="minorEastAsia" w:hAnsiTheme="minorHAnsi" w:cstheme="minorBidi"/>
              <w:noProof/>
              <w:lang w:bidi="ar-SA"/>
            </w:rPr>
          </w:pPr>
          <w:hyperlink w:anchor="_Toc97038011" w:history="1">
            <w:r w:rsidR="00E12F7E" w:rsidRPr="00B447F8">
              <w:rPr>
                <w:rStyle w:val="Hyperlink"/>
                <w:noProof/>
              </w:rPr>
              <w:t>Search</w:t>
            </w:r>
            <w:r w:rsidR="00E12F7E">
              <w:rPr>
                <w:noProof/>
                <w:webHidden/>
              </w:rPr>
              <w:tab/>
            </w:r>
            <w:r w:rsidR="00E12F7E">
              <w:rPr>
                <w:noProof/>
                <w:webHidden/>
              </w:rPr>
              <w:fldChar w:fldCharType="begin"/>
            </w:r>
            <w:r w:rsidR="00E12F7E">
              <w:rPr>
                <w:noProof/>
                <w:webHidden/>
              </w:rPr>
              <w:instrText xml:space="preserve"> PAGEREF _Toc97038011 \h </w:instrText>
            </w:r>
            <w:r w:rsidR="00E12F7E">
              <w:rPr>
                <w:noProof/>
                <w:webHidden/>
              </w:rPr>
            </w:r>
            <w:r w:rsidR="00E12F7E">
              <w:rPr>
                <w:noProof/>
                <w:webHidden/>
              </w:rPr>
              <w:fldChar w:fldCharType="separate"/>
            </w:r>
            <w:r w:rsidR="00E12F7E">
              <w:rPr>
                <w:noProof/>
                <w:webHidden/>
              </w:rPr>
              <w:t>7</w:t>
            </w:r>
            <w:r w:rsidR="00E12F7E">
              <w:rPr>
                <w:noProof/>
                <w:webHidden/>
              </w:rPr>
              <w:fldChar w:fldCharType="end"/>
            </w:r>
          </w:hyperlink>
        </w:p>
        <w:p w14:paraId="229E419C" w14:textId="1AC1DF40" w:rsidR="00E12F7E" w:rsidRDefault="00B03456">
          <w:pPr>
            <w:pStyle w:val="TOC1"/>
            <w:tabs>
              <w:tab w:val="right" w:leader="dot" w:pos="9350"/>
            </w:tabs>
            <w:rPr>
              <w:rFonts w:asciiTheme="minorHAnsi" w:eastAsiaTheme="minorEastAsia" w:hAnsiTheme="minorHAnsi" w:cstheme="minorBidi"/>
              <w:noProof/>
              <w:lang w:bidi="ar-SA"/>
            </w:rPr>
          </w:pPr>
          <w:hyperlink w:anchor="_Toc97038012" w:history="1">
            <w:r w:rsidR="00E12F7E" w:rsidRPr="00B447F8">
              <w:rPr>
                <w:rStyle w:val="Hyperlink"/>
                <w:noProof/>
              </w:rPr>
              <w:t>Immersive Reader</w:t>
            </w:r>
            <w:r w:rsidR="00E12F7E">
              <w:rPr>
                <w:noProof/>
                <w:webHidden/>
              </w:rPr>
              <w:tab/>
            </w:r>
            <w:r w:rsidR="00E12F7E">
              <w:rPr>
                <w:noProof/>
                <w:webHidden/>
              </w:rPr>
              <w:fldChar w:fldCharType="begin"/>
            </w:r>
            <w:r w:rsidR="00E12F7E">
              <w:rPr>
                <w:noProof/>
                <w:webHidden/>
              </w:rPr>
              <w:instrText xml:space="preserve"> PAGEREF _Toc97038012 \h </w:instrText>
            </w:r>
            <w:r w:rsidR="00E12F7E">
              <w:rPr>
                <w:noProof/>
                <w:webHidden/>
              </w:rPr>
            </w:r>
            <w:r w:rsidR="00E12F7E">
              <w:rPr>
                <w:noProof/>
                <w:webHidden/>
              </w:rPr>
              <w:fldChar w:fldCharType="separate"/>
            </w:r>
            <w:r w:rsidR="00E12F7E">
              <w:rPr>
                <w:noProof/>
                <w:webHidden/>
              </w:rPr>
              <w:t>8</w:t>
            </w:r>
            <w:r w:rsidR="00E12F7E">
              <w:rPr>
                <w:noProof/>
                <w:webHidden/>
              </w:rPr>
              <w:fldChar w:fldCharType="end"/>
            </w:r>
          </w:hyperlink>
        </w:p>
        <w:p w14:paraId="2C47C1DC" w14:textId="1ECA13B1" w:rsidR="00E12F7E" w:rsidRDefault="00B03456">
          <w:pPr>
            <w:pStyle w:val="TOC2"/>
            <w:tabs>
              <w:tab w:val="right" w:leader="dot" w:pos="9350"/>
            </w:tabs>
            <w:rPr>
              <w:rFonts w:asciiTheme="minorHAnsi" w:eastAsiaTheme="minorEastAsia" w:hAnsiTheme="minorHAnsi" w:cstheme="minorBidi"/>
              <w:noProof/>
              <w:lang w:bidi="ar-SA"/>
            </w:rPr>
          </w:pPr>
          <w:hyperlink w:anchor="_Toc97038013" w:history="1">
            <w:r w:rsidR="00E12F7E" w:rsidRPr="00B447F8">
              <w:rPr>
                <w:rStyle w:val="Hyperlink"/>
                <w:noProof/>
              </w:rPr>
              <w:t>Tools</w:t>
            </w:r>
            <w:r w:rsidR="00E12F7E">
              <w:rPr>
                <w:noProof/>
                <w:webHidden/>
              </w:rPr>
              <w:tab/>
            </w:r>
            <w:r w:rsidR="00E12F7E">
              <w:rPr>
                <w:noProof/>
                <w:webHidden/>
              </w:rPr>
              <w:fldChar w:fldCharType="begin"/>
            </w:r>
            <w:r w:rsidR="00E12F7E">
              <w:rPr>
                <w:noProof/>
                <w:webHidden/>
              </w:rPr>
              <w:instrText xml:space="preserve"> PAGEREF _Toc97038013 \h </w:instrText>
            </w:r>
            <w:r w:rsidR="00E12F7E">
              <w:rPr>
                <w:noProof/>
                <w:webHidden/>
              </w:rPr>
            </w:r>
            <w:r w:rsidR="00E12F7E">
              <w:rPr>
                <w:noProof/>
                <w:webHidden/>
              </w:rPr>
              <w:fldChar w:fldCharType="separate"/>
            </w:r>
            <w:r w:rsidR="00E12F7E">
              <w:rPr>
                <w:noProof/>
                <w:webHidden/>
              </w:rPr>
              <w:t>8</w:t>
            </w:r>
            <w:r w:rsidR="00E12F7E">
              <w:rPr>
                <w:noProof/>
                <w:webHidden/>
              </w:rPr>
              <w:fldChar w:fldCharType="end"/>
            </w:r>
          </w:hyperlink>
        </w:p>
        <w:p w14:paraId="57E4D3A3" w14:textId="1F92A506" w:rsidR="00E12F7E" w:rsidRDefault="00B03456">
          <w:pPr>
            <w:pStyle w:val="TOC3"/>
            <w:tabs>
              <w:tab w:val="right" w:leader="dot" w:pos="9350"/>
            </w:tabs>
            <w:rPr>
              <w:rFonts w:asciiTheme="minorHAnsi" w:eastAsiaTheme="minorEastAsia" w:hAnsiTheme="minorHAnsi" w:cstheme="minorBidi"/>
              <w:noProof/>
              <w:lang w:bidi="ar-SA"/>
            </w:rPr>
          </w:pPr>
          <w:hyperlink w:anchor="_Toc97038014" w:history="1">
            <w:r w:rsidR="00E12F7E" w:rsidRPr="00B447F8">
              <w:rPr>
                <w:rStyle w:val="Hyperlink"/>
                <w:noProof/>
              </w:rPr>
              <w:t>Read Aloud</w:t>
            </w:r>
            <w:r w:rsidR="00E12F7E">
              <w:rPr>
                <w:noProof/>
                <w:webHidden/>
              </w:rPr>
              <w:tab/>
            </w:r>
            <w:r w:rsidR="00E12F7E">
              <w:rPr>
                <w:noProof/>
                <w:webHidden/>
              </w:rPr>
              <w:fldChar w:fldCharType="begin"/>
            </w:r>
            <w:r w:rsidR="00E12F7E">
              <w:rPr>
                <w:noProof/>
                <w:webHidden/>
              </w:rPr>
              <w:instrText xml:space="preserve"> PAGEREF _Toc97038014 \h </w:instrText>
            </w:r>
            <w:r w:rsidR="00E12F7E">
              <w:rPr>
                <w:noProof/>
                <w:webHidden/>
              </w:rPr>
            </w:r>
            <w:r w:rsidR="00E12F7E">
              <w:rPr>
                <w:noProof/>
                <w:webHidden/>
              </w:rPr>
              <w:fldChar w:fldCharType="separate"/>
            </w:r>
            <w:r w:rsidR="00E12F7E">
              <w:rPr>
                <w:noProof/>
                <w:webHidden/>
              </w:rPr>
              <w:t>8</w:t>
            </w:r>
            <w:r w:rsidR="00E12F7E">
              <w:rPr>
                <w:noProof/>
                <w:webHidden/>
              </w:rPr>
              <w:fldChar w:fldCharType="end"/>
            </w:r>
          </w:hyperlink>
        </w:p>
        <w:p w14:paraId="0097EF55" w14:textId="2EB6B4E5" w:rsidR="00E12F7E" w:rsidRDefault="00B03456">
          <w:pPr>
            <w:pStyle w:val="TOC3"/>
            <w:tabs>
              <w:tab w:val="right" w:leader="dot" w:pos="9350"/>
            </w:tabs>
            <w:rPr>
              <w:rFonts w:asciiTheme="minorHAnsi" w:eastAsiaTheme="minorEastAsia" w:hAnsiTheme="minorHAnsi" w:cstheme="minorBidi"/>
              <w:noProof/>
              <w:lang w:bidi="ar-SA"/>
            </w:rPr>
          </w:pPr>
          <w:hyperlink w:anchor="_Toc97038015" w:history="1">
            <w:r w:rsidR="00E12F7E" w:rsidRPr="00B447F8">
              <w:rPr>
                <w:rStyle w:val="Hyperlink"/>
                <w:noProof/>
              </w:rPr>
              <w:t>Text Preferences</w:t>
            </w:r>
            <w:r w:rsidR="00E12F7E">
              <w:rPr>
                <w:noProof/>
                <w:webHidden/>
              </w:rPr>
              <w:tab/>
            </w:r>
            <w:r w:rsidR="00E12F7E">
              <w:rPr>
                <w:noProof/>
                <w:webHidden/>
              </w:rPr>
              <w:fldChar w:fldCharType="begin"/>
            </w:r>
            <w:r w:rsidR="00E12F7E">
              <w:rPr>
                <w:noProof/>
                <w:webHidden/>
              </w:rPr>
              <w:instrText xml:space="preserve"> PAGEREF _Toc97038015 \h </w:instrText>
            </w:r>
            <w:r w:rsidR="00E12F7E">
              <w:rPr>
                <w:noProof/>
                <w:webHidden/>
              </w:rPr>
            </w:r>
            <w:r w:rsidR="00E12F7E">
              <w:rPr>
                <w:noProof/>
                <w:webHidden/>
              </w:rPr>
              <w:fldChar w:fldCharType="separate"/>
            </w:r>
            <w:r w:rsidR="00E12F7E">
              <w:rPr>
                <w:noProof/>
                <w:webHidden/>
              </w:rPr>
              <w:t>8</w:t>
            </w:r>
            <w:r w:rsidR="00E12F7E">
              <w:rPr>
                <w:noProof/>
                <w:webHidden/>
              </w:rPr>
              <w:fldChar w:fldCharType="end"/>
            </w:r>
          </w:hyperlink>
        </w:p>
        <w:p w14:paraId="5FC53E8F" w14:textId="44FB6C24" w:rsidR="00E12F7E" w:rsidRDefault="00B03456">
          <w:pPr>
            <w:pStyle w:val="TOC3"/>
            <w:tabs>
              <w:tab w:val="right" w:leader="dot" w:pos="9350"/>
            </w:tabs>
            <w:rPr>
              <w:rFonts w:asciiTheme="minorHAnsi" w:eastAsiaTheme="minorEastAsia" w:hAnsiTheme="minorHAnsi" w:cstheme="minorBidi"/>
              <w:noProof/>
              <w:lang w:bidi="ar-SA"/>
            </w:rPr>
          </w:pPr>
          <w:hyperlink w:anchor="_Toc97038016" w:history="1">
            <w:r w:rsidR="00E12F7E" w:rsidRPr="00B447F8">
              <w:rPr>
                <w:rStyle w:val="Hyperlink"/>
                <w:noProof/>
              </w:rPr>
              <w:t>Grammar Options</w:t>
            </w:r>
            <w:r w:rsidR="00E12F7E">
              <w:rPr>
                <w:noProof/>
                <w:webHidden/>
              </w:rPr>
              <w:tab/>
            </w:r>
            <w:r w:rsidR="00E12F7E">
              <w:rPr>
                <w:noProof/>
                <w:webHidden/>
              </w:rPr>
              <w:fldChar w:fldCharType="begin"/>
            </w:r>
            <w:r w:rsidR="00E12F7E">
              <w:rPr>
                <w:noProof/>
                <w:webHidden/>
              </w:rPr>
              <w:instrText xml:space="preserve"> PAGEREF _Toc97038016 \h </w:instrText>
            </w:r>
            <w:r w:rsidR="00E12F7E">
              <w:rPr>
                <w:noProof/>
                <w:webHidden/>
              </w:rPr>
            </w:r>
            <w:r w:rsidR="00E12F7E">
              <w:rPr>
                <w:noProof/>
                <w:webHidden/>
              </w:rPr>
              <w:fldChar w:fldCharType="separate"/>
            </w:r>
            <w:r w:rsidR="00E12F7E">
              <w:rPr>
                <w:noProof/>
                <w:webHidden/>
              </w:rPr>
              <w:t>8</w:t>
            </w:r>
            <w:r w:rsidR="00E12F7E">
              <w:rPr>
                <w:noProof/>
                <w:webHidden/>
              </w:rPr>
              <w:fldChar w:fldCharType="end"/>
            </w:r>
          </w:hyperlink>
        </w:p>
        <w:p w14:paraId="2CFDD403" w14:textId="769BED35" w:rsidR="00E12F7E" w:rsidRDefault="00B03456">
          <w:pPr>
            <w:pStyle w:val="TOC3"/>
            <w:tabs>
              <w:tab w:val="right" w:leader="dot" w:pos="9350"/>
            </w:tabs>
            <w:rPr>
              <w:rFonts w:asciiTheme="minorHAnsi" w:eastAsiaTheme="minorEastAsia" w:hAnsiTheme="minorHAnsi" w:cstheme="minorBidi"/>
              <w:noProof/>
              <w:lang w:bidi="ar-SA"/>
            </w:rPr>
          </w:pPr>
          <w:hyperlink w:anchor="_Toc97038017" w:history="1">
            <w:r w:rsidR="00E12F7E" w:rsidRPr="00B447F8">
              <w:rPr>
                <w:rStyle w:val="Hyperlink"/>
                <w:noProof/>
              </w:rPr>
              <w:t>Line Focus</w:t>
            </w:r>
            <w:r w:rsidR="00E12F7E">
              <w:rPr>
                <w:noProof/>
                <w:webHidden/>
              </w:rPr>
              <w:tab/>
            </w:r>
            <w:r w:rsidR="00E12F7E">
              <w:rPr>
                <w:noProof/>
                <w:webHidden/>
              </w:rPr>
              <w:fldChar w:fldCharType="begin"/>
            </w:r>
            <w:r w:rsidR="00E12F7E">
              <w:rPr>
                <w:noProof/>
                <w:webHidden/>
              </w:rPr>
              <w:instrText xml:space="preserve"> PAGEREF _Toc97038017 \h </w:instrText>
            </w:r>
            <w:r w:rsidR="00E12F7E">
              <w:rPr>
                <w:noProof/>
                <w:webHidden/>
              </w:rPr>
            </w:r>
            <w:r w:rsidR="00E12F7E">
              <w:rPr>
                <w:noProof/>
                <w:webHidden/>
              </w:rPr>
              <w:fldChar w:fldCharType="separate"/>
            </w:r>
            <w:r w:rsidR="00E12F7E">
              <w:rPr>
                <w:noProof/>
                <w:webHidden/>
              </w:rPr>
              <w:t>9</w:t>
            </w:r>
            <w:r w:rsidR="00E12F7E">
              <w:rPr>
                <w:noProof/>
                <w:webHidden/>
              </w:rPr>
              <w:fldChar w:fldCharType="end"/>
            </w:r>
          </w:hyperlink>
        </w:p>
        <w:p w14:paraId="20BB30C9" w14:textId="5ECE66BC" w:rsidR="00E12F7E" w:rsidRDefault="00B03456">
          <w:pPr>
            <w:pStyle w:val="TOC3"/>
            <w:tabs>
              <w:tab w:val="right" w:leader="dot" w:pos="9350"/>
            </w:tabs>
            <w:rPr>
              <w:rFonts w:asciiTheme="minorHAnsi" w:eastAsiaTheme="minorEastAsia" w:hAnsiTheme="minorHAnsi" w:cstheme="minorBidi"/>
              <w:noProof/>
              <w:lang w:bidi="ar-SA"/>
            </w:rPr>
          </w:pPr>
          <w:hyperlink w:anchor="_Toc97038018" w:history="1">
            <w:r w:rsidR="00E12F7E" w:rsidRPr="00B447F8">
              <w:rPr>
                <w:rStyle w:val="Hyperlink"/>
                <w:noProof/>
              </w:rPr>
              <w:t>Other Reading Preferences</w:t>
            </w:r>
            <w:r w:rsidR="00E12F7E">
              <w:rPr>
                <w:noProof/>
                <w:webHidden/>
              </w:rPr>
              <w:tab/>
            </w:r>
            <w:r w:rsidR="00E12F7E">
              <w:rPr>
                <w:noProof/>
                <w:webHidden/>
              </w:rPr>
              <w:fldChar w:fldCharType="begin"/>
            </w:r>
            <w:r w:rsidR="00E12F7E">
              <w:rPr>
                <w:noProof/>
                <w:webHidden/>
              </w:rPr>
              <w:instrText xml:space="preserve"> PAGEREF _Toc97038018 \h </w:instrText>
            </w:r>
            <w:r w:rsidR="00E12F7E">
              <w:rPr>
                <w:noProof/>
                <w:webHidden/>
              </w:rPr>
            </w:r>
            <w:r w:rsidR="00E12F7E">
              <w:rPr>
                <w:noProof/>
                <w:webHidden/>
              </w:rPr>
              <w:fldChar w:fldCharType="separate"/>
            </w:r>
            <w:r w:rsidR="00E12F7E">
              <w:rPr>
                <w:noProof/>
                <w:webHidden/>
              </w:rPr>
              <w:t>9</w:t>
            </w:r>
            <w:r w:rsidR="00E12F7E">
              <w:rPr>
                <w:noProof/>
                <w:webHidden/>
              </w:rPr>
              <w:fldChar w:fldCharType="end"/>
            </w:r>
          </w:hyperlink>
        </w:p>
        <w:p w14:paraId="484B639D" w14:textId="1398E0C4" w:rsidR="00E12F7E" w:rsidRDefault="00B03456">
          <w:pPr>
            <w:pStyle w:val="TOC2"/>
            <w:tabs>
              <w:tab w:val="right" w:leader="dot" w:pos="9350"/>
            </w:tabs>
            <w:rPr>
              <w:rFonts w:asciiTheme="minorHAnsi" w:eastAsiaTheme="minorEastAsia" w:hAnsiTheme="minorHAnsi" w:cstheme="minorBidi"/>
              <w:noProof/>
              <w:lang w:bidi="ar-SA"/>
            </w:rPr>
          </w:pPr>
          <w:hyperlink w:anchor="_Toc97038019" w:history="1">
            <w:r w:rsidR="00E12F7E" w:rsidRPr="00B447F8">
              <w:rPr>
                <w:rStyle w:val="Hyperlink"/>
                <w:noProof/>
              </w:rPr>
              <w:t>Accessing Immersive Reader</w:t>
            </w:r>
            <w:r w:rsidR="00E12F7E">
              <w:rPr>
                <w:noProof/>
                <w:webHidden/>
              </w:rPr>
              <w:tab/>
            </w:r>
            <w:r w:rsidR="00E12F7E">
              <w:rPr>
                <w:noProof/>
                <w:webHidden/>
              </w:rPr>
              <w:fldChar w:fldCharType="begin"/>
            </w:r>
            <w:r w:rsidR="00E12F7E">
              <w:rPr>
                <w:noProof/>
                <w:webHidden/>
              </w:rPr>
              <w:instrText xml:space="preserve"> PAGEREF _Toc97038019 \h </w:instrText>
            </w:r>
            <w:r w:rsidR="00E12F7E">
              <w:rPr>
                <w:noProof/>
                <w:webHidden/>
              </w:rPr>
            </w:r>
            <w:r w:rsidR="00E12F7E">
              <w:rPr>
                <w:noProof/>
                <w:webHidden/>
              </w:rPr>
              <w:fldChar w:fldCharType="separate"/>
            </w:r>
            <w:r w:rsidR="00E12F7E">
              <w:rPr>
                <w:noProof/>
                <w:webHidden/>
              </w:rPr>
              <w:t>10</w:t>
            </w:r>
            <w:r w:rsidR="00E12F7E">
              <w:rPr>
                <w:noProof/>
                <w:webHidden/>
              </w:rPr>
              <w:fldChar w:fldCharType="end"/>
            </w:r>
          </w:hyperlink>
        </w:p>
        <w:p w14:paraId="0F395AA6" w14:textId="5D7B8C31" w:rsidR="00E12F7E" w:rsidRDefault="00B03456">
          <w:pPr>
            <w:pStyle w:val="TOC3"/>
            <w:tabs>
              <w:tab w:val="right" w:leader="dot" w:pos="9350"/>
            </w:tabs>
            <w:rPr>
              <w:rFonts w:asciiTheme="minorHAnsi" w:eastAsiaTheme="minorEastAsia" w:hAnsiTheme="minorHAnsi" w:cstheme="minorBidi"/>
              <w:noProof/>
              <w:lang w:bidi="ar-SA"/>
            </w:rPr>
          </w:pPr>
          <w:hyperlink w:anchor="_Toc97038020" w:history="1">
            <w:r w:rsidR="00E12F7E" w:rsidRPr="00B447F8">
              <w:rPr>
                <w:rStyle w:val="Hyperlink"/>
                <w:noProof/>
              </w:rPr>
              <w:t>Word, PowerPoint, and OneNote</w:t>
            </w:r>
            <w:r w:rsidR="00E12F7E">
              <w:rPr>
                <w:noProof/>
                <w:webHidden/>
              </w:rPr>
              <w:tab/>
            </w:r>
            <w:r w:rsidR="00E12F7E">
              <w:rPr>
                <w:noProof/>
                <w:webHidden/>
              </w:rPr>
              <w:fldChar w:fldCharType="begin"/>
            </w:r>
            <w:r w:rsidR="00E12F7E">
              <w:rPr>
                <w:noProof/>
                <w:webHidden/>
              </w:rPr>
              <w:instrText xml:space="preserve"> PAGEREF _Toc97038020 \h </w:instrText>
            </w:r>
            <w:r w:rsidR="00E12F7E">
              <w:rPr>
                <w:noProof/>
                <w:webHidden/>
              </w:rPr>
            </w:r>
            <w:r w:rsidR="00E12F7E">
              <w:rPr>
                <w:noProof/>
                <w:webHidden/>
              </w:rPr>
              <w:fldChar w:fldCharType="separate"/>
            </w:r>
            <w:r w:rsidR="00E12F7E">
              <w:rPr>
                <w:noProof/>
                <w:webHidden/>
              </w:rPr>
              <w:t>10</w:t>
            </w:r>
            <w:r w:rsidR="00E12F7E">
              <w:rPr>
                <w:noProof/>
                <w:webHidden/>
              </w:rPr>
              <w:fldChar w:fldCharType="end"/>
            </w:r>
          </w:hyperlink>
        </w:p>
        <w:p w14:paraId="26575944" w14:textId="5361D00A" w:rsidR="00E12F7E" w:rsidRDefault="00B03456">
          <w:pPr>
            <w:pStyle w:val="TOC3"/>
            <w:tabs>
              <w:tab w:val="right" w:leader="dot" w:pos="9350"/>
            </w:tabs>
            <w:rPr>
              <w:rFonts w:asciiTheme="minorHAnsi" w:eastAsiaTheme="minorEastAsia" w:hAnsiTheme="minorHAnsi" w:cstheme="minorBidi"/>
              <w:noProof/>
              <w:lang w:bidi="ar-SA"/>
            </w:rPr>
          </w:pPr>
          <w:hyperlink w:anchor="_Toc97038021" w:history="1">
            <w:r w:rsidR="00E12F7E" w:rsidRPr="00B447F8">
              <w:rPr>
                <w:rStyle w:val="Hyperlink"/>
                <w:noProof/>
              </w:rPr>
              <w:t>Teams Chat</w:t>
            </w:r>
            <w:r w:rsidR="00E12F7E">
              <w:rPr>
                <w:noProof/>
                <w:webHidden/>
              </w:rPr>
              <w:tab/>
            </w:r>
            <w:r w:rsidR="00E12F7E">
              <w:rPr>
                <w:noProof/>
                <w:webHidden/>
              </w:rPr>
              <w:fldChar w:fldCharType="begin"/>
            </w:r>
            <w:r w:rsidR="00E12F7E">
              <w:rPr>
                <w:noProof/>
                <w:webHidden/>
              </w:rPr>
              <w:instrText xml:space="preserve"> PAGEREF _Toc97038021 \h </w:instrText>
            </w:r>
            <w:r w:rsidR="00E12F7E">
              <w:rPr>
                <w:noProof/>
                <w:webHidden/>
              </w:rPr>
            </w:r>
            <w:r w:rsidR="00E12F7E">
              <w:rPr>
                <w:noProof/>
                <w:webHidden/>
              </w:rPr>
              <w:fldChar w:fldCharType="separate"/>
            </w:r>
            <w:r w:rsidR="00E12F7E">
              <w:rPr>
                <w:noProof/>
                <w:webHidden/>
              </w:rPr>
              <w:t>10</w:t>
            </w:r>
            <w:r w:rsidR="00E12F7E">
              <w:rPr>
                <w:noProof/>
                <w:webHidden/>
              </w:rPr>
              <w:fldChar w:fldCharType="end"/>
            </w:r>
          </w:hyperlink>
        </w:p>
        <w:p w14:paraId="000839B5" w14:textId="358F8A4C" w:rsidR="00E12F7E" w:rsidRDefault="00B03456">
          <w:pPr>
            <w:pStyle w:val="TOC3"/>
            <w:tabs>
              <w:tab w:val="right" w:leader="dot" w:pos="9350"/>
            </w:tabs>
            <w:rPr>
              <w:rFonts w:asciiTheme="minorHAnsi" w:eastAsiaTheme="minorEastAsia" w:hAnsiTheme="minorHAnsi" w:cstheme="minorBidi"/>
              <w:noProof/>
              <w:lang w:bidi="ar-SA"/>
            </w:rPr>
          </w:pPr>
          <w:hyperlink w:anchor="_Toc97038022" w:history="1">
            <w:r w:rsidR="00E12F7E" w:rsidRPr="00B447F8">
              <w:rPr>
                <w:rStyle w:val="Hyperlink"/>
                <w:noProof/>
              </w:rPr>
              <w:t>Outlook</w:t>
            </w:r>
            <w:r w:rsidR="00E12F7E">
              <w:rPr>
                <w:noProof/>
                <w:webHidden/>
              </w:rPr>
              <w:tab/>
            </w:r>
            <w:r w:rsidR="00E12F7E">
              <w:rPr>
                <w:noProof/>
                <w:webHidden/>
              </w:rPr>
              <w:fldChar w:fldCharType="begin"/>
            </w:r>
            <w:r w:rsidR="00E12F7E">
              <w:rPr>
                <w:noProof/>
                <w:webHidden/>
              </w:rPr>
              <w:instrText xml:space="preserve"> PAGEREF _Toc97038022 \h </w:instrText>
            </w:r>
            <w:r w:rsidR="00E12F7E">
              <w:rPr>
                <w:noProof/>
                <w:webHidden/>
              </w:rPr>
            </w:r>
            <w:r w:rsidR="00E12F7E">
              <w:rPr>
                <w:noProof/>
                <w:webHidden/>
              </w:rPr>
              <w:fldChar w:fldCharType="separate"/>
            </w:r>
            <w:r w:rsidR="00E12F7E">
              <w:rPr>
                <w:noProof/>
                <w:webHidden/>
              </w:rPr>
              <w:t>11</w:t>
            </w:r>
            <w:r w:rsidR="00E12F7E">
              <w:rPr>
                <w:noProof/>
                <w:webHidden/>
              </w:rPr>
              <w:fldChar w:fldCharType="end"/>
            </w:r>
          </w:hyperlink>
        </w:p>
        <w:p w14:paraId="569A8A7A" w14:textId="7AF28095" w:rsidR="00E12F7E" w:rsidRDefault="00B03456">
          <w:pPr>
            <w:pStyle w:val="TOC1"/>
            <w:tabs>
              <w:tab w:val="right" w:leader="dot" w:pos="9350"/>
            </w:tabs>
            <w:rPr>
              <w:rFonts w:asciiTheme="minorHAnsi" w:eastAsiaTheme="minorEastAsia" w:hAnsiTheme="minorHAnsi" w:cstheme="minorBidi"/>
              <w:noProof/>
              <w:lang w:bidi="ar-SA"/>
            </w:rPr>
          </w:pPr>
          <w:hyperlink w:anchor="_Toc97038023" w:history="1">
            <w:r w:rsidR="00E12F7E" w:rsidRPr="00B447F8">
              <w:rPr>
                <w:rStyle w:val="Hyperlink"/>
                <w:noProof/>
              </w:rPr>
              <w:t>Contact &amp; Pricing Info</w:t>
            </w:r>
            <w:r w:rsidR="00E12F7E">
              <w:rPr>
                <w:noProof/>
                <w:webHidden/>
              </w:rPr>
              <w:tab/>
            </w:r>
            <w:r w:rsidR="00E12F7E">
              <w:rPr>
                <w:noProof/>
                <w:webHidden/>
              </w:rPr>
              <w:fldChar w:fldCharType="begin"/>
            </w:r>
            <w:r w:rsidR="00E12F7E">
              <w:rPr>
                <w:noProof/>
                <w:webHidden/>
              </w:rPr>
              <w:instrText xml:space="preserve"> PAGEREF _Toc97038023 \h </w:instrText>
            </w:r>
            <w:r w:rsidR="00E12F7E">
              <w:rPr>
                <w:noProof/>
                <w:webHidden/>
              </w:rPr>
            </w:r>
            <w:r w:rsidR="00E12F7E">
              <w:rPr>
                <w:noProof/>
                <w:webHidden/>
              </w:rPr>
              <w:fldChar w:fldCharType="separate"/>
            </w:r>
            <w:r w:rsidR="00E12F7E">
              <w:rPr>
                <w:noProof/>
                <w:webHidden/>
              </w:rPr>
              <w:t>11</w:t>
            </w:r>
            <w:r w:rsidR="00E12F7E">
              <w:rPr>
                <w:noProof/>
                <w:webHidden/>
              </w:rPr>
              <w:fldChar w:fldCharType="end"/>
            </w:r>
          </w:hyperlink>
        </w:p>
        <w:p w14:paraId="586C0E61" w14:textId="01BF4D3B" w:rsidR="00E1017C" w:rsidRDefault="00E1017C" w:rsidP="00E1017C">
          <w:r>
            <w:rPr>
              <w:b/>
              <w:bCs/>
              <w:noProof/>
            </w:rPr>
            <w:fldChar w:fldCharType="end"/>
          </w:r>
        </w:p>
      </w:sdtContent>
    </w:sdt>
    <w:p w14:paraId="4DEB409A" w14:textId="2FFB5802" w:rsidR="009144A8" w:rsidRPr="00692D4D" w:rsidRDefault="009144A8" w:rsidP="00CF7BD0">
      <w:pPr>
        <w:pStyle w:val="Heading2"/>
      </w:pPr>
      <w:bookmarkStart w:id="1" w:name="_Toc97038003"/>
      <w:r w:rsidRPr="00692D4D">
        <w:lastRenderedPageBreak/>
        <w:t>Overview</w:t>
      </w:r>
      <w:bookmarkEnd w:id="1"/>
    </w:p>
    <w:p w14:paraId="551A24CB" w14:textId="79B4CB48" w:rsidR="009144A8" w:rsidRPr="00987306" w:rsidRDefault="009144A8" w:rsidP="009144A8">
      <w:r w:rsidRPr="00987306">
        <w:t xml:space="preserve">Microsoft 365 </w:t>
      </w:r>
      <w:r w:rsidR="008B3207">
        <w:t xml:space="preserve">Online </w:t>
      </w:r>
      <w:r w:rsidR="00F0175E">
        <w:t>is a one-stop portal providing</w:t>
      </w:r>
      <w:r w:rsidRPr="00987306">
        <w:t xml:space="preserve"> </w:t>
      </w:r>
      <w:r w:rsidR="008B3207">
        <w:t>in-browser versions of software</w:t>
      </w:r>
      <w:r w:rsidRPr="00987306">
        <w:t xml:space="preserve"> </w:t>
      </w:r>
      <w:r w:rsidR="000B1D80">
        <w:t>in the Microsoft suite (</w:t>
      </w:r>
      <w:proofErr w:type="gramStart"/>
      <w:r w:rsidR="000B1D80">
        <w:t>e.g</w:t>
      </w:r>
      <w:r w:rsidRPr="00987306">
        <w:t>.</w:t>
      </w:r>
      <w:proofErr w:type="gramEnd"/>
      <w:r w:rsidRPr="00987306">
        <w:t xml:space="preserve"> Wo</w:t>
      </w:r>
      <w:r w:rsidR="000B1D80">
        <w:t>rd, Excel, PowerPoint, Outlook, etc.</w:t>
      </w:r>
      <w:r w:rsidRPr="00987306">
        <w:t>). CSU students, staff, and faculty have free access to Microsoft 365</w:t>
      </w:r>
      <w:r w:rsidR="00E323B2">
        <w:t>, and s</w:t>
      </w:r>
      <w:r w:rsidR="00055CE9" w:rsidRPr="00987306">
        <w:t>everal accessibility features</w:t>
      </w:r>
      <w:r w:rsidR="00A10071">
        <w:t xml:space="preserve"> and tools</w:t>
      </w:r>
      <w:r w:rsidR="00055CE9" w:rsidRPr="00987306">
        <w:t xml:space="preserve"> </w:t>
      </w:r>
      <w:r w:rsidR="000B1D80">
        <w:t xml:space="preserve">are </w:t>
      </w:r>
      <w:r w:rsidR="00055CE9" w:rsidRPr="00987306">
        <w:t xml:space="preserve">built </w:t>
      </w:r>
      <w:r w:rsidR="000B1D80">
        <w:t xml:space="preserve">directly </w:t>
      </w:r>
      <w:r w:rsidR="00055CE9" w:rsidRPr="00987306">
        <w:t xml:space="preserve">into the online portal. </w:t>
      </w:r>
      <w:r w:rsidR="00F0175E">
        <w:t xml:space="preserve">These </w:t>
      </w:r>
      <w:r w:rsidR="00A10071">
        <w:t>built-in tools</w:t>
      </w:r>
      <w:r w:rsidR="00F0175E">
        <w:t xml:space="preserve"> </w:t>
      </w:r>
      <w:r w:rsidR="00A10071">
        <w:t>are usually</w:t>
      </w:r>
      <w:r w:rsidR="00F0175E">
        <w:t xml:space="preserve"> also available in the desktop </w:t>
      </w:r>
      <w:r w:rsidR="000B1D80">
        <w:t>applications</w:t>
      </w:r>
      <w:r w:rsidR="00F0175E">
        <w:t xml:space="preserve">, </w:t>
      </w:r>
      <w:r w:rsidR="000B1D80">
        <w:t xml:space="preserve">depending </w:t>
      </w:r>
      <w:r w:rsidR="00F0175E">
        <w:t>on the version</w:t>
      </w:r>
      <w:r w:rsidR="00A10071">
        <w:t>; however, t</w:t>
      </w:r>
      <w:r w:rsidR="00F0175E">
        <w:t xml:space="preserve">his QuickStart </w:t>
      </w:r>
      <w:r w:rsidR="00A10071">
        <w:t xml:space="preserve">guide focuses </w:t>
      </w:r>
      <w:r w:rsidR="00F0175E">
        <w:t xml:space="preserve">primarily on the tools and features available </w:t>
      </w:r>
      <w:r w:rsidR="00E323B2">
        <w:t>within the online applications</w:t>
      </w:r>
      <w:r w:rsidR="00F0175E">
        <w:t xml:space="preserve">. </w:t>
      </w:r>
    </w:p>
    <w:p w14:paraId="67025935" w14:textId="77777777" w:rsidR="00513253" w:rsidRPr="004B2260" w:rsidRDefault="00513253" w:rsidP="00513253">
      <w:pPr>
        <w:pStyle w:val="Heading1"/>
      </w:pPr>
      <w:bookmarkStart w:id="2" w:name="_Toc97038004"/>
      <w:r>
        <w:t>To Use</w:t>
      </w:r>
      <w:bookmarkEnd w:id="2"/>
    </w:p>
    <w:p w14:paraId="602541CF" w14:textId="17F060CC" w:rsidR="008B3207" w:rsidRPr="00987306" w:rsidRDefault="00B460DB" w:rsidP="00CF7BD0">
      <w:pPr>
        <w:pStyle w:val="Heading2"/>
      </w:pPr>
      <w:bookmarkStart w:id="3" w:name="_Toc97038005"/>
      <w:r>
        <w:t>Logging i</w:t>
      </w:r>
      <w:r w:rsidR="008B3207" w:rsidRPr="00987306">
        <w:t>nto Microsoft 365</w:t>
      </w:r>
      <w:r w:rsidR="00CF5021">
        <w:t xml:space="preserve"> Portal</w:t>
      </w:r>
      <w:bookmarkEnd w:id="3"/>
    </w:p>
    <w:p w14:paraId="105A9032" w14:textId="77777777" w:rsidR="008B3207" w:rsidRDefault="008B3207" w:rsidP="008B3207">
      <w:pPr>
        <w:rPr>
          <w:lang w:eastAsia="x-none" w:bidi="ar-SA"/>
        </w:rPr>
      </w:pPr>
      <w:r w:rsidRPr="00987306">
        <w:rPr>
          <w:lang w:eastAsia="x-none" w:bidi="ar-SA"/>
        </w:rPr>
        <w:t xml:space="preserve">Access the </w:t>
      </w:r>
      <w:r w:rsidRPr="00B460DB">
        <w:rPr>
          <w:lang w:eastAsia="x-none" w:bidi="ar-SA"/>
        </w:rPr>
        <w:t>online portal</w:t>
      </w:r>
      <w:r w:rsidRPr="00987306">
        <w:rPr>
          <w:lang w:eastAsia="x-none" w:bidi="ar-SA"/>
        </w:rPr>
        <w:t xml:space="preserve"> by navigating to </w:t>
      </w:r>
      <w:hyperlink r:id="rId9" w:history="1">
        <w:r w:rsidRPr="00987306">
          <w:rPr>
            <w:rStyle w:val="Hyperlink"/>
            <w:lang w:eastAsia="x-none" w:bidi="ar-SA"/>
          </w:rPr>
          <w:t>Microsoft 365 (http://portal.office.com)</w:t>
        </w:r>
      </w:hyperlink>
      <w:r w:rsidRPr="00987306">
        <w:rPr>
          <w:lang w:eastAsia="x-none" w:bidi="ar-SA"/>
        </w:rPr>
        <w:t xml:space="preserve">. </w:t>
      </w:r>
      <w:r>
        <w:rPr>
          <w:lang w:eastAsia="x-none" w:bidi="ar-SA"/>
        </w:rPr>
        <w:t xml:space="preserve">The login screen will appear as shown below: </w:t>
      </w:r>
    </w:p>
    <w:p w14:paraId="7D5A9A83" w14:textId="77777777" w:rsidR="008B3207" w:rsidRDefault="008B3207" w:rsidP="008B3207">
      <w:pPr>
        <w:jc w:val="center"/>
        <w:rPr>
          <w:lang w:eastAsia="x-none" w:bidi="ar-SA"/>
        </w:rPr>
      </w:pPr>
      <w:r>
        <w:rPr>
          <w:noProof/>
          <w:lang w:eastAsia="x-none" w:bidi="ar-SA"/>
        </w:rPr>
        <w:drawing>
          <wp:inline distT="0" distB="0" distL="0" distR="0" wp14:anchorId="5A0FDB88" wp14:editId="2D65D2A4">
            <wp:extent cx="3504654" cy="2920546"/>
            <wp:effectExtent l="0" t="0" r="635" b="0"/>
            <wp:docPr id="2" name="Picture 2" descr="Online sign-i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 365 (online) login.png"/>
                    <pic:cNvPicPr/>
                  </pic:nvPicPr>
                  <pic:blipFill>
                    <a:blip r:embed="rId10">
                      <a:extLst>
                        <a:ext uri="{28A0092B-C50C-407E-A947-70E740481C1C}">
                          <a14:useLocalDpi xmlns:a14="http://schemas.microsoft.com/office/drawing/2010/main" val="0"/>
                        </a:ext>
                      </a:extLst>
                    </a:blip>
                    <a:stretch>
                      <a:fillRect/>
                    </a:stretch>
                  </pic:blipFill>
                  <pic:spPr>
                    <a:xfrm>
                      <a:off x="0" y="0"/>
                      <a:ext cx="3518546" cy="2932123"/>
                    </a:xfrm>
                    <a:prstGeom prst="rect">
                      <a:avLst/>
                    </a:prstGeom>
                  </pic:spPr>
                </pic:pic>
              </a:graphicData>
            </a:graphic>
          </wp:inline>
        </w:drawing>
      </w:r>
    </w:p>
    <w:p w14:paraId="17E69751" w14:textId="0180630D" w:rsidR="00283378" w:rsidRDefault="00E84DF8" w:rsidP="008B3207">
      <w:pPr>
        <w:rPr>
          <w:lang w:eastAsia="x-none" w:bidi="ar-SA"/>
        </w:rPr>
      </w:pPr>
      <w:r>
        <w:rPr>
          <w:lang w:eastAsia="x-none" w:bidi="ar-SA"/>
        </w:rPr>
        <w:t xml:space="preserve">Log in </w:t>
      </w:r>
      <w:r w:rsidR="00E323B2">
        <w:rPr>
          <w:lang w:eastAsia="x-none" w:bidi="ar-SA"/>
        </w:rPr>
        <w:t>using</w:t>
      </w:r>
      <w:r>
        <w:rPr>
          <w:lang w:eastAsia="x-none" w:bidi="ar-SA"/>
        </w:rPr>
        <w:t xml:space="preserve"> your </w:t>
      </w:r>
      <w:hyperlink r:id="rId11" w:history="1">
        <w:r w:rsidRPr="003D0CA4">
          <w:rPr>
            <w:rStyle w:val="Hyperlink"/>
            <w:lang w:eastAsia="x-none" w:bidi="ar-SA"/>
          </w:rPr>
          <w:t>ename@colostate.edu</w:t>
        </w:r>
      </w:hyperlink>
      <w:r>
        <w:rPr>
          <w:lang w:eastAsia="x-none" w:bidi="ar-SA"/>
        </w:rPr>
        <w:t xml:space="preserve"> email address. Upon logging in, you will see the </w:t>
      </w:r>
      <w:proofErr w:type="gramStart"/>
      <w:r w:rsidRPr="00F72F33">
        <w:rPr>
          <w:b/>
          <w:lang w:eastAsia="x-none" w:bidi="ar-SA"/>
        </w:rPr>
        <w:t>365 home</w:t>
      </w:r>
      <w:proofErr w:type="gramEnd"/>
      <w:r w:rsidRPr="00F72F33">
        <w:rPr>
          <w:b/>
          <w:lang w:eastAsia="x-none" w:bidi="ar-SA"/>
        </w:rPr>
        <w:t xml:space="preserve"> page</w:t>
      </w:r>
      <w:r>
        <w:rPr>
          <w:lang w:eastAsia="x-none" w:bidi="ar-SA"/>
        </w:rPr>
        <w:t xml:space="preserve">: </w:t>
      </w:r>
    </w:p>
    <w:p w14:paraId="0447BE7E" w14:textId="73C537CB" w:rsidR="00E84DF8" w:rsidRDefault="009B4C5E" w:rsidP="009B4C5E">
      <w:pPr>
        <w:jc w:val="center"/>
        <w:rPr>
          <w:lang w:eastAsia="x-none" w:bidi="ar-SA"/>
        </w:rPr>
      </w:pPr>
      <w:r w:rsidRPr="009B4C5E">
        <w:rPr>
          <w:noProof/>
          <w:lang w:eastAsia="x-none" w:bidi="ar-SA"/>
        </w:rPr>
        <w:lastRenderedPageBreak/>
        <w:drawing>
          <wp:inline distT="0" distB="0" distL="0" distR="0" wp14:anchorId="6FFA6227" wp14:editId="3527308E">
            <wp:extent cx="5943600" cy="2754630"/>
            <wp:effectExtent l="0" t="0" r="0" b="7620"/>
            <wp:docPr id="17" name="Picture 17" descr="Office 365 home page with left toolba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ffice 365 home page with left toolbar highlighted"/>
                    <pic:cNvPicPr/>
                  </pic:nvPicPr>
                  <pic:blipFill>
                    <a:blip r:embed="rId12"/>
                    <a:stretch>
                      <a:fillRect/>
                    </a:stretch>
                  </pic:blipFill>
                  <pic:spPr>
                    <a:xfrm>
                      <a:off x="0" y="0"/>
                      <a:ext cx="5943600" cy="2754630"/>
                    </a:xfrm>
                    <a:prstGeom prst="rect">
                      <a:avLst/>
                    </a:prstGeom>
                  </pic:spPr>
                </pic:pic>
              </a:graphicData>
            </a:graphic>
          </wp:inline>
        </w:drawing>
      </w:r>
    </w:p>
    <w:p w14:paraId="4F63A6DD" w14:textId="5F25CEC1" w:rsidR="008B3207" w:rsidRDefault="00A40095" w:rsidP="00A40095">
      <w:pPr>
        <w:rPr>
          <w:noProof/>
          <w:lang w:bidi="ar-SA"/>
        </w:rPr>
      </w:pPr>
      <w:r>
        <w:rPr>
          <w:noProof/>
          <w:lang w:bidi="ar-SA"/>
        </w:rPr>
        <w:t>From</w:t>
      </w:r>
      <w:r w:rsidR="009B4C5E">
        <w:rPr>
          <w:noProof/>
          <w:lang w:bidi="ar-SA"/>
        </w:rPr>
        <w:t xml:space="preserve"> the toolbar on the left-hand side of the screen</w:t>
      </w:r>
      <w:r>
        <w:rPr>
          <w:noProof/>
          <w:lang w:bidi="ar-SA"/>
        </w:rPr>
        <w:t>, you can access the online versions of Office 365 applications</w:t>
      </w:r>
      <w:r w:rsidR="009B4C5E">
        <w:rPr>
          <w:noProof/>
          <w:lang w:bidi="ar-SA"/>
        </w:rPr>
        <w:t xml:space="preserve"> such as Word, Excel, PowerPoint, Outlook, and more</w:t>
      </w:r>
      <w:r>
        <w:rPr>
          <w:noProof/>
          <w:lang w:bidi="ar-SA"/>
        </w:rPr>
        <w:t xml:space="preserve">. </w:t>
      </w:r>
      <w:r w:rsidR="00F0175E">
        <w:rPr>
          <w:noProof/>
          <w:lang w:bidi="ar-SA"/>
        </w:rPr>
        <w:t>Simply click on the application you would like to use and create new documents, emails, notebooks</w:t>
      </w:r>
      <w:r w:rsidR="00CF39E1">
        <w:rPr>
          <w:noProof/>
          <w:lang w:bidi="ar-SA"/>
        </w:rPr>
        <w:t>, calendar items</w:t>
      </w:r>
      <w:r w:rsidR="00F0175E">
        <w:rPr>
          <w:noProof/>
          <w:lang w:bidi="ar-SA"/>
        </w:rPr>
        <w:t>, and so forth.</w:t>
      </w:r>
      <w:r w:rsidR="002D6E3E">
        <w:rPr>
          <w:noProof/>
          <w:lang w:bidi="ar-SA"/>
        </w:rPr>
        <w:t xml:space="preserve"> Documents are stored</w:t>
      </w:r>
      <w:r w:rsidR="00622EDA">
        <w:rPr>
          <w:noProof/>
          <w:lang w:bidi="ar-SA"/>
        </w:rPr>
        <w:t xml:space="preserve"> in the cloud on OneDrive</w:t>
      </w:r>
      <w:r w:rsidR="002D6E3E">
        <w:rPr>
          <w:noProof/>
          <w:lang w:bidi="ar-SA"/>
        </w:rPr>
        <w:t xml:space="preserve">. </w:t>
      </w:r>
      <w:r w:rsidR="004E142B">
        <w:rPr>
          <w:noProof/>
          <w:lang w:bidi="ar-SA"/>
        </w:rPr>
        <w:t>If you are collaborating on a document with other people, it may be stored on SharePoint so that everyone has live access to it.</w:t>
      </w:r>
    </w:p>
    <w:p w14:paraId="7B9EEFE4" w14:textId="1D8205E0" w:rsidR="00CF5021" w:rsidRDefault="00CF5021" w:rsidP="00CF5021">
      <w:pPr>
        <w:pStyle w:val="Heading2"/>
        <w:rPr>
          <w:noProof/>
          <w:lang w:bidi="ar-SA"/>
        </w:rPr>
      </w:pPr>
      <w:bookmarkStart w:id="4" w:name="_Toc97038006"/>
      <w:r>
        <w:rPr>
          <w:noProof/>
          <w:lang w:bidi="ar-SA"/>
        </w:rPr>
        <w:t>Logging into Desktop Applications</w:t>
      </w:r>
      <w:bookmarkEnd w:id="4"/>
    </w:p>
    <w:p w14:paraId="423BBB04" w14:textId="69A9BB27" w:rsidR="004573D5" w:rsidRDefault="00CF5021" w:rsidP="00CF5021">
      <w:pPr>
        <w:rPr>
          <w:lang w:bidi="ar-SA"/>
        </w:rPr>
      </w:pPr>
      <w:r>
        <w:rPr>
          <w:lang w:bidi="ar-SA"/>
        </w:rPr>
        <w:t xml:space="preserve">When you use Microsoft 365, documents and notes can be stored on </w:t>
      </w:r>
      <w:r w:rsidR="004573D5">
        <w:rPr>
          <w:lang w:bidi="ar-SA"/>
        </w:rPr>
        <w:t xml:space="preserve">the </w:t>
      </w:r>
      <w:r>
        <w:rPr>
          <w:lang w:bidi="ar-SA"/>
        </w:rPr>
        <w:t>cloud</w:t>
      </w:r>
      <w:r w:rsidR="004573D5">
        <w:rPr>
          <w:lang w:bidi="ar-SA"/>
        </w:rPr>
        <w:t xml:space="preserve"> and accessed online through </w:t>
      </w:r>
      <w:r w:rsidR="004573D5" w:rsidRPr="000B5A95">
        <w:rPr>
          <w:b/>
          <w:bCs/>
          <w:lang w:bidi="ar-SA"/>
        </w:rPr>
        <w:t>OneDrive</w:t>
      </w:r>
      <w:r w:rsidR="004573D5">
        <w:rPr>
          <w:lang w:bidi="ar-SA"/>
        </w:rPr>
        <w:t xml:space="preserve"> or </w:t>
      </w:r>
      <w:r w:rsidR="004573D5" w:rsidRPr="000B5A95">
        <w:rPr>
          <w:b/>
          <w:bCs/>
          <w:lang w:bidi="ar-SA"/>
        </w:rPr>
        <w:t>Share</w:t>
      </w:r>
      <w:r w:rsidR="00A3792E">
        <w:rPr>
          <w:b/>
          <w:bCs/>
          <w:lang w:bidi="ar-SA"/>
        </w:rPr>
        <w:t>P</w:t>
      </w:r>
      <w:r w:rsidR="004573D5" w:rsidRPr="000B5A95">
        <w:rPr>
          <w:b/>
          <w:bCs/>
          <w:lang w:bidi="ar-SA"/>
        </w:rPr>
        <w:t>oint</w:t>
      </w:r>
      <w:r>
        <w:rPr>
          <w:lang w:bidi="ar-SA"/>
        </w:rPr>
        <w:t xml:space="preserve">. Those documents </w:t>
      </w:r>
      <w:r w:rsidR="004573D5">
        <w:rPr>
          <w:lang w:bidi="ar-SA"/>
        </w:rPr>
        <w:t xml:space="preserve">may also </w:t>
      </w:r>
      <w:r>
        <w:rPr>
          <w:lang w:bidi="ar-SA"/>
        </w:rPr>
        <w:t xml:space="preserve">be </w:t>
      </w:r>
      <w:r w:rsidR="004573D5">
        <w:rPr>
          <w:lang w:bidi="ar-SA"/>
        </w:rPr>
        <w:t xml:space="preserve">opened from </w:t>
      </w:r>
      <w:r>
        <w:rPr>
          <w:lang w:bidi="ar-SA"/>
        </w:rPr>
        <w:t xml:space="preserve">within Microsoft’s desktop applications (Word, Excel, OneNote, etc.) and synced live as you work on them. </w:t>
      </w:r>
    </w:p>
    <w:p w14:paraId="2D671556" w14:textId="583B65C0" w:rsidR="004573D5" w:rsidRDefault="00CF5021" w:rsidP="004573D5">
      <w:pPr>
        <w:rPr>
          <w:lang w:bidi="ar-SA"/>
        </w:rPr>
      </w:pPr>
      <w:r>
        <w:rPr>
          <w:lang w:bidi="ar-SA"/>
        </w:rPr>
        <w:t xml:space="preserve">To log into your 365 </w:t>
      </w:r>
      <w:proofErr w:type="gramStart"/>
      <w:r>
        <w:rPr>
          <w:lang w:bidi="ar-SA"/>
        </w:rPr>
        <w:t>account</w:t>
      </w:r>
      <w:proofErr w:type="gramEnd"/>
      <w:r>
        <w:rPr>
          <w:lang w:bidi="ar-SA"/>
        </w:rPr>
        <w:t xml:space="preserve"> from a desktop application</w:t>
      </w:r>
      <w:r w:rsidR="004573D5">
        <w:rPr>
          <w:lang w:bidi="ar-SA"/>
        </w:rPr>
        <w:t xml:space="preserve"> such as Microsoft Word or Excel</w:t>
      </w:r>
      <w:r>
        <w:rPr>
          <w:lang w:bidi="ar-SA"/>
        </w:rPr>
        <w:t xml:space="preserve">, open the application and </w:t>
      </w:r>
      <w:r w:rsidR="004573D5">
        <w:rPr>
          <w:lang w:bidi="ar-SA"/>
        </w:rPr>
        <w:t>click the</w:t>
      </w:r>
      <w:r w:rsidR="000B5A95">
        <w:rPr>
          <w:lang w:bidi="ar-SA"/>
        </w:rPr>
        <w:t xml:space="preserve"> </w:t>
      </w:r>
      <w:r w:rsidRPr="000B5A95">
        <w:rPr>
          <w:b/>
          <w:bCs/>
          <w:lang w:bidi="ar-SA"/>
        </w:rPr>
        <w:t>Sign In</w:t>
      </w:r>
      <w:r>
        <w:rPr>
          <w:lang w:bidi="ar-SA"/>
        </w:rPr>
        <w:t xml:space="preserve"> button in the top right-hand corner of the screen. </w:t>
      </w:r>
      <w:r w:rsidR="004C5937">
        <w:rPr>
          <w:lang w:bidi="ar-SA"/>
        </w:rPr>
        <w:t>(</w:t>
      </w:r>
      <w:r w:rsidR="004573D5">
        <w:rPr>
          <w:lang w:bidi="ar-SA"/>
        </w:rPr>
        <w:t>In Microsoft OneNote, the sign-in screen pops up automatically when you open the desktop application.</w:t>
      </w:r>
      <w:r w:rsidR="004C5937">
        <w:rPr>
          <w:lang w:bidi="ar-SA"/>
        </w:rPr>
        <w:t>)</w:t>
      </w:r>
    </w:p>
    <w:p w14:paraId="07FAD465" w14:textId="3742BD8C" w:rsidR="00437F9B" w:rsidRDefault="00437F9B" w:rsidP="004C5937">
      <w:pPr>
        <w:jc w:val="center"/>
        <w:rPr>
          <w:lang w:bidi="ar-SA"/>
        </w:rPr>
      </w:pPr>
      <w:r w:rsidRPr="00437F9B">
        <w:rPr>
          <w:noProof/>
          <w:lang w:bidi="ar-SA"/>
        </w:rPr>
        <w:drawing>
          <wp:inline distT="0" distB="0" distL="0" distR="0" wp14:anchorId="1DAE93FC" wp14:editId="56E917F4">
            <wp:extent cx="4801283" cy="2575560"/>
            <wp:effectExtent l="0" t="0" r="0" b="0"/>
            <wp:docPr id="14" name="Picture 14" descr="Microsoft Excel home page showing &quot;Sign In&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icrosoft Excel home page showing &quot;Sign In&quot; button"/>
                    <pic:cNvPicPr/>
                  </pic:nvPicPr>
                  <pic:blipFill>
                    <a:blip r:embed="rId13"/>
                    <a:stretch>
                      <a:fillRect/>
                    </a:stretch>
                  </pic:blipFill>
                  <pic:spPr>
                    <a:xfrm>
                      <a:off x="0" y="0"/>
                      <a:ext cx="4802477" cy="2576201"/>
                    </a:xfrm>
                    <a:prstGeom prst="rect">
                      <a:avLst/>
                    </a:prstGeom>
                  </pic:spPr>
                </pic:pic>
              </a:graphicData>
            </a:graphic>
          </wp:inline>
        </w:drawing>
      </w:r>
    </w:p>
    <w:p w14:paraId="166E6E91" w14:textId="388A2001" w:rsidR="004C5937" w:rsidRDefault="004C5937" w:rsidP="000B5A95">
      <w:pPr>
        <w:rPr>
          <w:lang w:bidi="ar-SA"/>
        </w:rPr>
      </w:pPr>
      <w:r>
        <w:rPr>
          <w:lang w:bidi="ar-SA"/>
        </w:rPr>
        <w:lastRenderedPageBreak/>
        <w:t>From there, sign in</w:t>
      </w:r>
      <w:r w:rsidR="00F806ED">
        <w:rPr>
          <w:lang w:bidi="ar-SA"/>
        </w:rPr>
        <w:t xml:space="preserve"> </w:t>
      </w:r>
      <w:r>
        <w:rPr>
          <w:lang w:bidi="ar-SA"/>
        </w:rPr>
        <w:t xml:space="preserve">using your </w:t>
      </w:r>
      <w:r w:rsidR="00F806ED">
        <w:rPr>
          <w:lang w:bidi="ar-SA"/>
        </w:rPr>
        <w:t xml:space="preserve">ename@colostate.edu </w:t>
      </w:r>
      <w:r>
        <w:rPr>
          <w:lang w:bidi="ar-SA"/>
        </w:rPr>
        <w:t>email address.</w:t>
      </w:r>
    </w:p>
    <w:p w14:paraId="64631F37" w14:textId="78867872" w:rsidR="00437F9B" w:rsidRDefault="00437F9B" w:rsidP="004C5937">
      <w:pPr>
        <w:jc w:val="center"/>
        <w:rPr>
          <w:lang w:bidi="ar-SA"/>
        </w:rPr>
      </w:pPr>
      <w:r w:rsidRPr="00437F9B">
        <w:rPr>
          <w:noProof/>
          <w:lang w:bidi="ar-SA"/>
        </w:rPr>
        <w:drawing>
          <wp:inline distT="0" distB="0" distL="0" distR="0" wp14:anchorId="2215C8BA" wp14:editId="51386869">
            <wp:extent cx="2750533" cy="3071266"/>
            <wp:effectExtent l="0" t="0" r="0" b="0"/>
            <wp:docPr id="12" name="Picture 12" descr="Sign-i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ign-in prompt"/>
                    <pic:cNvPicPr/>
                  </pic:nvPicPr>
                  <pic:blipFill>
                    <a:blip r:embed="rId14"/>
                    <a:stretch>
                      <a:fillRect/>
                    </a:stretch>
                  </pic:blipFill>
                  <pic:spPr>
                    <a:xfrm>
                      <a:off x="0" y="0"/>
                      <a:ext cx="2761121" cy="3083089"/>
                    </a:xfrm>
                    <a:prstGeom prst="rect">
                      <a:avLst/>
                    </a:prstGeom>
                  </pic:spPr>
                </pic:pic>
              </a:graphicData>
            </a:graphic>
          </wp:inline>
        </w:drawing>
      </w:r>
    </w:p>
    <w:p w14:paraId="0AAC318C" w14:textId="79814F9F" w:rsidR="00437F9B" w:rsidRDefault="000B5A95" w:rsidP="00CF5021">
      <w:pPr>
        <w:rPr>
          <w:lang w:bidi="ar-SA"/>
        </w:rPr>
      </w:pPr>
      <w:r>
        <w:rPr>
          <w:lang w:bidi="ar-SA"/>
        </w:rPr>
        <w:t>When you are logged in</w:t>
      </w:r>
      <w:r w:rsidR="00F806ED">
        <w:rPr>
          <w:lang w:bidi="ar-SA"/>
        </w:rPr>
        <w:t>to the desktop applications</w:t>
      </w:r>
      <w:r>
        <w:rPr>
          <w:lang w:bidi="ar-SA"/>
        </w:rPr>
        <w:t>, you will be given the option to open documents directly from OneDrive and SharePoint locations (“Sites”) as well as documents that are saved locally.</w:t>
      </w:r>
      <w:r w:rsidR="00437F9B">
        <w:rPr>
          <w:lang w:bidi="ar-SA"/>
        </w:rPr>
        <w:t xml:space="preserve"> </w:t>
      </w:r>
    </w:p>
    <w:p w14:paraId="7BF3DB9E" w14:textId="41595FE7" w:rsidR="00437F9B" w:rsidRPr="00CF5021" w:rsidRDefault="00437F9B" w:rsidP="000B5A95">
      <w:pPr>
        <w:jc w:val="center"/>
        <w:rPr>
          <w:lang w:bidi="ar-SA"/>
        </w:rPr>
      </w:pPr>
      <w:r w:rsidRPr="00437F9B">
        <w:rPr>
          <w:noProof/>
          <w:lang w:bidi="ar-SA"/>
        </w:rPr>
        <w:drawing>
          <wp:inline distT="0" distB="0" distL="0" distR="0" wp14:anchorId="1CC0EEB2" wp14:editId="42EC89CA">
            <wp:extent cx="2078640" cy="3589020"/>
            <wp:effectExtent l="0" t="0" r="0" b="0"/>
            <wp:docPr id="15" name="Picture 15" descr="Open menu including OneDrive and Sites as folder sele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pen menu including OneDrive and Sites as folder selection options"/>
                    <pic:cNvPicPr/>
                  </pic:nvPicPr>
                  <pic:blipFill>
                    <a:blip r:embed="rId15"/>
                    <a:stretch>
                      <a:fillRect/>
                    </a:stretch>
                  </pic:blipFill>
                  <pic:spPr>
                    <a:xfrm>
                      <a:off x="0" y="0"/>
                      <a:ext cx="2096337" cy="3619575"/>
                    </a:xfrm>
                    <a:prstGeom prst="rect">
                      <a:avLst/>
                    </a:prstGeom>
                  </pic:spPr>
                </pic:pic>
              </a:graphicData>
            </a:graphic>
          </wp:inline>
        </w:drawing>
      </w:r>
    </w:p>
    <w:p w14:paraId="3D0543E0" w14:textId="57D3AE0F" w:rsidR="00F0175E" w:rsidRPr="004E142B" w:rsidRDefault="00F0175E" w:rsidP="00F0175E">
      <w:pPr>
        <w:pStyle w:val="Heading1"/>
        <w:rPr>
          <w:noProof/>
          <w:lang w:val="en-US"/>
        </w:rPr>
      </w:pPr>
      <w:bookmarkStart w:id="5" w:name="_Toc97038007"/>
      <w:r>
        <w:rPr>
          <w:noProof/>
        </w:rPr>
        <w:lastRenderedPageBreak/>
        <w:t>Accessibility Features</w:t>
      </w:r>
      <w:r w:rsidR="004E142B">
        <w:rPr>
          <w:noProof/>
          <w:lang w:val="en-US"/>
        </w:rPr>
        <w:t xml:space="preserve"> of Office 365</w:t>
      </w:r>
      <w:bookmarkEnd w:id="5"/>
    </w:p>
    <w:p w14:paraId="0E09CF2E" w14:textId="77777777" w:rsidR="00A40095" w:rsidRDefault="00A40095" w:rsidP="00CF7BD0">
      <w:pPr>
        <w:pStyle w:val="Heading2"/>
      </w:pPr>
      <w:bookmarkStart w:id="6" w:name="_Toc97038008"/>
      <w:r>
        <w:t>Dark Mode</w:t>
      </w:r>
      <w:bookmarkEnd w:id="6"/>
    </w:p>
    <w:p w14:paraId="151C9ECF" w14:textId="77777777" w:rsidR="00B03456" w:rsidRDefault="002F38C0" w:rsidP="008B3207">
      <w:pPr>
        <w:rPr>
          <w:lang w:eastAsia="x-none" w:bidi="ar-SA"/>
        </w:rPr>
      </w:pPr>
      <w:r w:rsidRPr="00A40095">
        <w:rPr>
          <w:b/>
          <w:lang w:eastAsia="x-none" w:bidi="ar-SA"/>
        </w:rPr>
        <w:t>Dark Mode</w:t>
      </w:r>
      <w:r>
        <w:rPr>
          <w:lang w:eastAsia="x-none" w:bidi="ar-SA"/>
        </w:rPr>
        <w:t xml:space="preserve"> </w:t>
      </w:r>
      <w:r w:rsidR="00BD3940">
        <w:rPr>
          <w:lang w:eastAsia="x-none" w:bidi="ar-SA"/>
        </w:rPr>
        <w:t xml:space="preserve">reverses the color scheme </w:t>
      </w:r>
      <w:r w:rsidR="00B54613">
        <w:rPr>
          <w:lang w:eastAsia="x-none" w:bidi="ar-SA"/>
        </w:rPr>
        <w:t>for users who prefer</w:t>
      </w:r>
      <w:r>
        <w:rPr>
          <w:lang w:eastAsia="x-none" w:bidi="ar-SA"/>
        </w:rPr>
        <w:t xml:space="preserve"> to work </w:t>
      </w:r>
      <w:r w:rsidR="004E142B">
        <w:rPr>
          <w:lang w:eastAsia="x-none" w:bidi="ar-SA"/>
        </w:rPr>
        <w:t xml:space="preserve">with light text on a dark background rather than dark text on a white background. </w:t>
      </w:r>
    </w:p>
    <w:p w14:paraId="2CFE411C" w14:textId="77777777" w:rsidR="00B03456" w:rsidRDefault="009B456E" w:rsidP="008B3207">
      <w:pPr>
        <w:rPr>
          <w:lang w:eastAsia="x-none" w:bidi="ar-SA"/>
        </w:rPr>
      </w:pPr>
      <w:r>
        <w:rPr>
          <w:noProof/>
        </w:rPr>
        <w:drawing>
          <wp:inline distT="0" distB="0" distL="0" distR="0" wp14:anchorId="567B7D8A" wp14:editId="5A8BFE75">
            <wp:extent cx="5943600" cy="2860675"/>
            <wp:effectExtent l="0" t="0" r="0" b="0"/>
            <wp:docPr id="6" name="Picture 6" descr="365 home page with dark mode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sen3\AppData\Local\Microsoft\Windows\INetCache\Content.Word\microsoft Dark mode 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60675"/>
                    </a:xfrm>
                    <a:prstGeom prst="rect">
                      <a:avLst/>
                    </a:prstGeom>
                    <a:noFill/>
                    <a:ln>
                      <a:noFill/>
                    </a:ln>
                  </pic:spPr>
                </pic:pic>
              </a:graphicData>
            </a:graphic>
          </wp:inline>
        </w:drawing>
      </w:r>
      <w:r w:rsidR="002F38C0">
        <w:rPr>
          <w:lang w:eastAsia="x-none" w:bidi="ar-SA"/>
        </w:rPr>
        <w:t xml:space="preserve"> </w:t>
      </w:r>
    </w:p>
    <w:p w14:paraId="0F7F3425" w14:textId="57FD56F8" w:rsidR="00A40095" w:rsidRDefault="002F38C0" w:rsidP="008B3207">
      <w:pPr>
        <w:rPr>
          <w:lang w:eastAsia="x-none" w:bidi="ar-SA"/>
        </w:rPr>
      </w:pPr>
      <w:r>
        <w:rPr>
          <w:lang w:eastAsia="x-none" w:bidi="ar-SA"/>
        </w:rPr>
        <w:t>To activate</w:t>
      </w:r>
      <w:r w:rsidR="004E142B">
        <w:rPr>
          <w:lang w:eastAsia="x-none" w:bidi="ar-SA"/>
        </w:rPr>
        <w:t xml:space="preserve"> Dark Mode</w:t>
      </w:r>
      <w:r>
        <w:rPr>
          <w:lang w:eastAsia="x-none" w:bidi="ar-SA"/>
        </w:rPr>
        <w:t>, c</w:t>
      </w:r>
      <w:r w:rsidR="00A40095">
        <w:rPr>
          <w:lang w:eastAsia="x-none" w:bidi="ar-SA"/>
        </w:rPr>
        <w:t xml:space="preserve">lick on the </w:t>
      </w:r>
      <w:r w:rsidR="00A40095" w:rsidRPr="002F38C0">
        <w:rPr>
          <w:b/>
          <w:lang w:eastAsia="x-none" w:bidi="ar-SA"/>
        </w:rPr>
        <w:t>settings</w:t>
      </w:r>
      <w:r w:rsidR="00A40095">
        <w:rPr>
          <w:lang w:eastAsia="x-none" w:bidi="ar-SA"/>
        </w:rPr>
        <w:t xml:space="preserve"> icon in the upper right-hand corner of the</w:t>
      </w:r>
      <w:r w:rsidR="004E142B">
        <w:rPr>
          <w:lang w:eastAsia="x-none" w:bidi="ar-SA"/>
        </w:rPr>
        <w:t xml:space="preserve"> Office 365 homepage. Within the Settings menu,</w:t>
      </w:r>
      <w:r w:rsidR="009B456E">
        <w:rPr>
          <w:lang w:eastAsia="x-none" w:bidi="ar-SA"/>
        </w:rPr>
        <w:t xml:space="preserve"> toggle the switch labeled </w:t>
      </w:r>
      <w:r w:rsidR="009B456E" w:rsidRPr="003311F9">
        <w:rPr>
          <w:b/>
          <w:bCs/>
          <w:lang w:eastAsia="x-none" w:bidi="ar-SA"/>
        </w:rPr>
        <w:t>Dark Mode</w:t>
      </w:r>
      <w:r w:rsidR="009B456E">
        <w:rPr>
          <w:lang w:eastAsia="x-none" w:bidi="ar-SA"/>
        </w:rPr>
        <w:t xml:space="preserve">: </w:t>
      </w:r>
    </w:p>
    <w:p w14:paraId="1E0031C1" w14:textId="6EDA4A05" w:rsidR="00A40095" w:rsidRDefault="004E142B" w:rsidP="00A40095">
      <w:pPr>
        <w:jc w:val="center"/>
        <w:rPr>
          <w:lang w:eastAsia="x-none" w:bidi="ar-SA"/>
        </w:rPr>
      </w:pPr>
      <w:r w:rsidRPr="004E142B">
        <w:rPr>
          <w:noProof/>
          <w:lang w:eastAsia="x-none" w:bidi="ar-SA"/>
        </w:rPr>
        <w:drawing>
          <wp:inline distT="0" distB="0" distL="0" distR="0" wp14:anchorId="1FB90511" wp14:editId="78E23860">
            <wp:extent cx="1708040" cy="3749040"/>
            <wp:effectExtent l="0" t="0" r="6985" b="3810"/>
            <wp:docPr id="19" name="Picture 19" descr="Settings menu showing Dark Mode toggle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ettings menu showing Dark Mode toggle switch"/>
                    <pic:cNvPicPr/>
                  </pic:nvPicPr>
                  <pic:blipFill>
                    <a:blip r:embed="rId17"/>
                    <a:stretch>
                      <a:fillRect/>
                    </a:stretch>
                  </pic:blipFill>
                  <pic:spPr>
                    <a:xfrm>
                      <a:off x="0" y="0"/>
                      <a:ext cx="1712661" cy="3759184"/>
                    </a:xfrm>
                    <a:prstGeom prst="rect">
                      <a:avLst/>
                    </a:prstGeom>
                  </pic:spPr>
                </pic:pic>
              </a:graphicData>
            </a:graphic>
          </wp:inline>
        </w:drawing>
      </w:r>
    </w:p>
    <w:p w14:paraId="08818971" w14:textId="77777777" w:rsidR="00497345" w:rsidRDefault="00497345" w:rsidP="00497345">
      <w:pPr>
        <w:jc w:val="center"/>
        <w:rPr>
          <w:lang w:eastAsia="x-none" w:bidi="ar-SA"/>
        </w:rPr>
      </w:pPr>
    </w:p>
    <w:p w14:paraId="6C825CBC" w14:textId="122295C9" w:rsidR="00497345" w:rsidRDefault="002F38C0" w:rsidP="00497345">
      <w:pPr>
        <w:rPr>
          <w:lang w:eastAsia="x-none" w:bidi="ar-SA"/>
        </w:rPr>
      </w:pPr>
      <w:r>
        <w:rPr>
          <w:lang w:eastAsia="x-none" w:bidi="ar-SA"/>
        </w:rPr>
        <w:t xml:space="preserve">This setting may reduce eye strain </w:t>
      </w:r>
      <w:r w:rsidR="009B456E">
        <w:rPr>
          <w:lang w:eastAsia="x-none" w:bidi="ar-SA"/>
        </w:rPr>
        <w:t xml:space="preserve">and make it </w:t>
      </w:r>
      <w:r w:rsidR="00497345">
        <w:rPr>
          <w:lang w:eastAsia="x-none" w:bidi="ar-SA"/>
        </w:rPr>
        <w:t xml:space="preserve">easier for </w:t>
      </w:r>
      <w:r w:rsidR="00F0175E">
        <w:rPr>
          <w:lang w:eastAsia="x-none" w:bidi="ar-SA"/>
        </w:rPr>
        <w:t>users</w:t>
      </w:r>
      <w:r w:rsidR="00497345">
        <w:rPr>
          <w:lang w:eastAsia="x-none" w:bidi="ar-SA"/>
        </w:rPr>
        <w:t xml:space="preserve"> </w:t>
      </w:r>
      <w:r w:rsidR="009B456E">
        <w:rPr>
          <w:lang w:eastAsia="x-none" w:bidi="ar-SA"/>
        </w:rPr>
        <w:t xml:space="preserve">who </w:t>
      </w:r>
      <w:r w:rsidR="00497345">
        <w:rPr>
          <w:lang w:eastAsia="x-none" w:bidi="ar-SA"/>
        </w:rPr>
        <w:t>are prone to migraines or light sensitivity</w:t>
      </w:r>
      <w:r w:rsidR="009B456E">
        <w:rPr>
          <w:lang w:eastAsia="x-none" w:bidi="ar-SA"/>
        </w:rPr>
        <w:t xml:space="preserve"> to use the computer</w:t>
      </w:r>
      <w:r w:rsidR="00497345">
        <w:rPr>
          <w:lang w:eastAsia="x-none" w:bidi="ar-SA"/>
        </w:rPr>
        <w:t>.</w:t>
      </w:r>
      <w:r w:rsidR="009B456E">
        <w:rPr>
          <w:lang w:eastAsia="x-none" w:bidi="ar-SA"/>
        </w:rPr>
        <w:t xml:space="preserve"> </w:t>
      </w:r>
      <w:r w:rsidR="000060F8">
        <w:rPr>
          <w:lang w:eastAsia="x-none" w:bidi="ar-SA"/>
        </w:rPr>
        <w:t xml:space="preserve">However, it should be noted that Dark Mode only applies to the home </w:t>
      </w:r>
      <w:r w:rsidR="00E74AEF">
        <w:rPr>
          <w:lang w:eastAsia="x-none" w:bidi="ar-SA"/>
        </w:rPr>
        <w:t>page</w:t>
      </w:r>
      <w:r w:rsidR="000060F8">
        <w:rPr>
          <w:lang w:eastAsia="x-none" w:bidi="ar-SA"/>
        </w:rPr>
        <w:t xml:space="preserve"> of 365 and doesn’t c</w:t>
      </w:r>
      <w:r w:rsidR="00E74AEF">
        <w:rPr>
          <w:lang w:eastAsia="x-none" w:bidi="ar-SA"/>
        </w:rPr>
        <w:t xml:space="preserve">arry over to the online </w:t>
      </w:r>
      <w:r w:rsidR="000060F8">
        <w:rPr>
          <w:lang w:eastAsia="x-none" w:bidi="ar-SA"/>
        </w:rPr>
        <w:t xml:space="preserve">applications. </w:t>
      </w:r>
      <w:r w:rsidR="00D55836">
        <w:rPr>
          <w:lang w:eastAsia="x-none" w:bidi="ar-SA"/>
        </w:rPr>
        <w:t>To use dark themes in 365 desktop applications, see</w:t>
      </w:r>
      <w:r w:rsidR="00705799">
        <w:rPr>
          <w:lang w:eastAsia="x-none" w:bidi="ar-SA"/>
        </w:rPr>
        <w:t xml:space="preserve"> the below</w:t>
      </w:r>
      <w:r w:rsidR="00D55836">
        <w:rPr>
          <w:lang w:eastAsia="x-none" w:bidi="ar-SA"/>
        </w:rPr>
        <w:t xml:space="preserve"> “Dark Mode for Desktop”</w:t>
      </w:r>
      <w:r w:rsidR="00705799">
        <w:rPr>
          <w:lang w:eastAsia="x-none" w:bidi="ar-SA"/>
        </w:rPr>
        <w:t xml:space="preserve"> section</w:t>
      </w:r>
      <w:r w:rsidR="00B132B3">
        <w:rPr>
          <w:lang w:eastAsia="x-none" w:bidi="ar-SA"/>
        </w:rPr>
        <w:t>.</w:t>
      </w:r>
    </w:p>
    <w:p w14:paraId="697EECE4" w14:textId="77777777" w:rsidR="00B132B3" w:rsidRDefault="00B132B3" w:rsidP="00B132B3">
      <w:pPr>
        <w:pStyle w:val="Heading3"/>
      </w:pPr>
      <w:bookmarkStart w:id="7" w:name="_Toc97038009"/>
      <w:r>
        <w:t>Dark Mode for Desktop</w:t>
      </w:r>
      <w:bookmarkEnd w:id="7"/>
      <w:r>
        <w:t xml:space="preserve"> </w:t>
      </w:r>
    </w:p>
    <w:p w14:paraId="4552CB9B" w14:textId="76D426F7" w:rsidR="00B132B3" w:rsidRDefault="00B132B3" w:rsidP="00B132B3">
      <w:r>
        <w:t xml:space="preserve">Microsoft’s desktop applications can have dark mode </w:t>
      </w:r>
      <w:r w:rsidR="006F0389">
        <w:t xml:space="preserve">or other color contrast </w:t>
      </w:r>
      <w:r>
        <w:t xml:space="preserve">themes activated. Click on the </w:t>
      </w:r>
      <w:r w:rsidRPr="00692AA5">
        <w:rPr>
          <w:b/>
          <w:bCs/>
        </w:rPr>
        <w:t>File</w:t>
      </w:r>
      <w:r>
        <w:t xml:space="preserve"> tab in the upper left-hand corner of the screen</w:t>
      </w:r>
      <w:r>
        <w:rPr>
          <w:noProof/>
        </w:rPr>
        <w:t>,</w:t>
      </w:r>
      <w:r>
        <w:t xml:space="preserve"> then click on </w:t>
      </w:r>
      <w:r w:rsidRPr="00692AA5">
        <w:rPr>
          <w:b/>
          <w:bCs/>
        </w:rPr>
        <w:t>Account</w:t>
      </w:r>
      <w:r>
        <w:t xml:space="preserve"> in the left-side ribbon.</w:t>
      </w:r>
    </w:p>
    <w:p w14:paraId="1459DEEA" w14:textId="77777777" w:rsidR="00B132B3" w:rsidRDefault="00B132B3" w:rsidP="00B132B3">
      <w:pPr>
        <w:jc w:val="center"/>
      </w:pPr>
      <w:r w:rsidRPr="00692AA5">
        <w:rPr>
          <w:noProof/>
        </w:rPr>
        <w:drawing>
          <wp:inline distT="0" distB="0" distL="0" distR="0" wp14:anchorId="3C1F5F7F" wp14:editId="1A9F5F49">
            <wp:extent cx="1106401" cy="2529840"/>
            <wp:effectExtent l="0" t="0" r="0" b="3810"/>
            <wp:docPr id="21" name="Picture 21" descr="File menu showing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le menu showing Account"/>
                    <pic:cNvPicPr/>
                  </pic:nvPicPr>
                  <pic:blipFill>
                    <a:blip r:embed="rId18"/>
                    <a:stretch>
                      <a:fillRect/>
                    </a:stretch>
                  </pic:blipFill>
                  <pic:spPr>
                    <a:xfrm>
                      <a:off x="0" y="0"/>
                      <a:ext cx="1124669" cy="2571611"/>
                    </a:xfrm>
                    <a:prstGeom prst="rect">
                      <a:avLst/>
                    </a:prstGeom>
                  </pic:spPr>
                </pic:pic>
              </a:graphicData>
            </a:graphic>
          </wp:inline>
        </w:drawing>
      </w:r>
    </w:p>
    <w:p w14:paraId="56C9762C" w14:textId="77777777" w:rsidR="00B132B3" w:rsidRPr="00B42C2B" w:rsidRDefault="00B132B3" w:rsidP="00B132B3">
      <w:r>
        <w:t xml:space="preserve">Choose between four Office Themes: </w:t>
      </w:r>
      <w:r>
        <w:rPr>
          <w:b/>
        </w:rPr>
        <w:t xml:space="preserve">colorful, dark gray, black, </w:t>
      </w:r>
      <w:r>
        <w:t xml:space="preserve">or </w:t>
      </w:r>
      <w:r>
        <w:rPr>
          <w:b/>
        </w:rPr>
        <w:t>white</w:t>
      </w:r>
      <w:r>
        <w:t xml:space="preserve">. </w:t>
      </w:r>
    </w:p>
    <w:p w14:paraId="09C7548C" w14:textId="77777777" w:rsidR="00B132B3" w:rsidRDefault="00B132B3" w:rsidP="00B132B3">
      <w:pPr>
        <w:jc w:val="center"/>
      </w:pPr>
      <w:r w:rsidRPr="00692AA5">
        <w:rPr>
          <w:noProof/>
        </w:rPr>
        <w:drawing>
          <wp:inline distT="0" distB="0" distL="0" distR="0" wp14:anchorId="6F172652" wp14:editId="6625F778">
            <wp:extent cx="4419546" cy="1935439"/>
            <wp:effectExtent l="0" t="0" r="635" b="8255"/>
            <wp:docPr id="23" name="Picture 23" descr="Office Theme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ffice Theme drop-down menu"/>
                    <pic:cNvPicPr/>
                  </pic:nvPicPr>
                  <pic:blipFill>
                    <a:blip r:embed="rId19"/>
                    <a:stretch>
                      <a:fillRect/>
                    </a:stretch>
                  </pic:blipFill>
                  <pic:spPr>
                    <a:xfrm>
                      <a:off x="0" y="0"/>
                      <a:ext cx="4429455" cy="1939778"/>
                    </a:xfrm>
                    <a:prstGeom prst="rect">
                      <a:avLst/>
                    </a:prstGeom>
                  </pic:spPr>
                </pic:pic>
              </a:graphicData>
            </a:graphic>
          </wp:inline>
        </w:drawing>
      </w:r>
    </w:p>
    <w:p w14:paraId="3F033B2D" w14:textId="77777777" w:rsidR="00B132B3" w:rsidRDefault="00B132B3" w:rsidP="00B132B3">
      <w:r>
        <w:t xml:space="preserve">Note that when this theme is changed, it applies to your entire 365 account, not just to that </w:t>
      </w:r>
      <w:proofErr w:type="gramStart"/>
      <w:r>
        <w:t>particular application</w:t>
      </w:r>
      <w:proofErr w:type="gramEnd"/>
      <w:r>
        <w:t xml:space="preserve">. The change will occur across all Microsoft desktop applications that you are signed into. For example, if you change the theme in Microsoft Word, it will also carry over to PowerPoint, Excel, etc. Here is an example of the </w:t>
      </w:r>
      <w:r w:rsidRPr="00692AA5">
        <w:rPr>
          <w:b/>
          <w:bCs/>
        </w:rPr>
        <w:t>Dark Gray</w:t>
      </w:r>
      <w:r>
        <w:t xml:space="preserve"> theme in Microsoft Word: </w:t>
      </w:r>
    </w:p>
    <w:p w14:paraId="7A020FA6" w14:textId="77777777" w:rsidR="00B132B3" w:rsidRPr="00FB18B3" w:rsidRDefault="00B132B3" w:rsidP="00B132B3">
      <w:pPr>
        <w:jc w:val="center"/>
      </w:pPr>
      <w:r w:rsidRPr="00EE471B">
        <w:rPr>
          <w:noProof/>
        </w:rPr>
        <w:lastRenderedPageBreak/>
        <w:drawing>
          <wp:inline distT="0" distB="0" distL="0" distR="0" wp14:anchorId="5993B525" wp14:editId="129944A1">
            <wp:extent cx="5943600" cy="2179320"/>
            <wp:effectExtent l="0" t="0" r="0" b="0"/>
            <wp:docPr id="24" name="Picture 24" descr="Word screenshot in dark gra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ord screenshot in dark gray theme"/>
                    <pic:cNvPicPr/>
                  </pic:nvPicPr>
                  <pic:blipFill>
                    <a:blip r:embed="rId20"/>
                    <a:stretch>
                      <a:fillRect/>
                    </a:stretch>
                  </pic:blipFill>
                  <pic:spPr>
                    <a:xfrm>
                      <a:off x="0" y="0"/>
                      <a:ext cx="5943600" cy="2179320"/>
                    </a:xfrm>
                    <a:prstGeom prst="rect">
                      <a:avLst/>
                    </a:prstGeom>
                  </pic:spPr>
                </pic:pic>
              </a:graphicData>
            </a:graphic>
          </wp:inline>
        </w:drawing>
      </w:r>
    </w:p>
    <w:p w14:paraId="602C8A56" w14:textId="77777777" w:rsidR="00497345" w:rsidRDefault="00497345" w:rsidP="00CF7BD0">
      <w:pPr>
        <w:pStyle w:val="Heading2"/>
      </w:pPr>
      <w:bookmarkStart w:id="8" w:name="_Toc97038010"/>
      <w:r w:rsidRPr="00CF7BD0">
        <w:t>Dictate</w:t>
      </w:r>
      <w:bookmarkEnd w:id="8"/>
    </w:p>
    <w:p w14:paraId="42D75D68" w14:textId="77777777" w:rsidR="004E142B" w:rsidRDefault="00773EF0" w:rsidP="00497345">
      <w:r w:rsidRPr="00773EF0">
        <w:rPr>
          <w:b/>
        </w:rPr>
        <w:t>Dictate</w:t>
      </w:r>
      <w:r>
        <w:t xml:space="preserve"> allows users to input text by speaking rather than typing. This tool is available in </w:t>
      </w:r>
      <w:r w:rsidR="00F0175E">
        <w:t xml:space="preserve">applications such as </w:t>
      </w:r>
      <w:r>
        <w:t xml:space="preserve">Word, </w:t>
      </w:r>
      <w:r w:rsidR="00F0175E">
        <w:t>OneNote, and PowerPoint</w:t>
      </w:r>
      <w:r>
        <w:t xml:space="preserve">. </w:t>
      </w:r>
    </w:p>
    <w:p w14:paraId="27C3F0C4" w14:textId="7F6E37BA" w:rsidR="00497345" w:rsidRPr="00497345" w:rsidRDefault="00773EF0" w:rsidP="00497345">
      <w:r w:rsidRPr="00773EF0">
        <w:t>To</w:t>
      </w:r>
      <w:r>
        <w:t xml:space="preserve"> use Dictate, click on the </w:t>
      </w:r>
      <w:r w:rsidRPr="00C41E66">
        <w:rPr>
          <w:b/>
          <w:bCs/>
        </w:rPr>
        <w:t>microphone</w:t>
      </w:r>
      <w:r>
        <w:t xml:space="preserve"> that appears in the </w:t>
      </w:r>
      <w:proofErr w:type="gramStart"/>
      <w:r>
        <w:t>Home</w:t>
      </w:r>
      <w:proofErr w:type="gramEnd"/>
      <w:r>
        <w:t xml:space="preserve"> ribbon</w:t>
      </w:r>
      <w:r w:rsidR="000634C5">
        <w:t xml:space="preserve"> of the application you’re using</w:t>
      </w:r>
      <w:r>
        <w:t>.</w:t>
      </w:r>
      <w:r w:rsidR="00F72F33">
        <w:t xml:space="preserve"> </w:t>
      </w:r>
      <w:r w:rsidR="00312BC0">
        <w:t xml:space="preserve">As you speak, </w:t>
      </w:r>
      <w:r w:rsidR="00F72F33">
        <w:t xml:space="preserve">Dictate </w:t>
      </w:r>
      <w:r>
        <w:t>will transcribe your</w:t>
      </w:r>
      <w:r w:rsidR="00F72F33">
        <w:t xml:space="preserve"> speech directly into the document</w:t>
      </w:r>
      <w:r>
        <w:t xml:space="preserve">. To stop recording, </w:t>
      </w:r>
      <w:r w:rsidR="00312BC0">
        <w:t xml:space="preserve">simply </w:t>
      </w:r>
      <w:r>
        <w:t xml:space="preserve">click the microphone icon again. </w:t>
      </w:r>
    </w:p>
    <w:p w14:paraId="22F85BC8" w14:textId="002B47AA" w:rsidR="00BF1B56" w:rsidRDefault="00607B20" w:rsidP="00CF7BD0">
      <w:pPr>
        <w:pStyle w:val="Heading2"/>
      </w:pPr>
      <w:bookmarkStart w:id="9" w:name="_Toc97038011"/>
      <w:r>
        <w:t>Search</w:t>
      </w:r>
      <w:bookmarkEnd w:id="9"/>
    </w:p>
    <w:p w14:paraId="038EDAB0" w14:textId="662B601A" w:rsidR="00692AA5" w:rsidRDefault="00607B20" w:rsidP="00BF1B56">
      <w:pPr>
        <w:rPr>
          <w:lang w:eastAsia="x-none" w:bidi="ar-SA"/>
        </w:rPr>
      </w:pPr>
      <w:r>
        <w:rPr>
          <w:lang w:eastAsia="x-none" w:bidi="ar-SA"/>
        </w:rPr>
        <w:t xml:space="preserve">The </w:t>
      </w:r>
      <w:r>
        <w:rPr>
          <w:b/>
          <w:bCs/>
          <w:lang w:eastAsia="x-none" w:bidi="ar-SA"/>
        </w:rPr>
        <w:t xml:space="preserve">Search </w:t>
      </w:r>
      <w:r>
        <w:rPr>
          <w:lang w:eastAsia="x-none" w:bidi="ar-SA"/>
        </w:rPr>
        <w:t xml:space="preserve">bar (formerly “Tell me”) </w:t>
      </w:r>
      <w:r w:rsidR="00312BC0">
        <w:rPr>
          <w:lang w:eastAsia="x-none" w:bidi="ar-SA"/>
        </w:rPr>
        <w:t xml:space="preserve">is available across all online </w:t>
      </w:r>
      <w:r>
        <w:rPr>
          <w:lang w:eastAsia="x-none" w:bidi="ar-SA"/>
        </w:rPr>
        <w:t xml:space="preserve">and desktop </w:t>
      </w:r>
      <w:r w:rsidR="00312BC0">
        <w:rPr>
          <w:lang w:eastAsia="x-none" w:bidi="ar-SA"/>
        </w:rPr>
        <w:t>applications in Microsoft 365. It appears as a small text input bar at the top of the page</w:t>
      </w:r>
      <w:r w:rsidR="00692AA5">
        <w:rPr>
          <w:lang w:eastAsia="x-none" w:bidi="ar-SA"/>
        </w:rPr>
        <w:t>.</w:t>
      </w:r>
    </w:p>
    <w:p w14:paraId="2AF9FF2D" w14:textId="6EB39C16" w:rsidR="00692AA5" w:rsidRDefault="00607B20" w:rsidP="00692AA5">
      <w:pPr>
        <w:jc w:val="center"/>
        <w:rPr>
          <w:lang w:eastAsia="x-none" w:bidi="ar-SA"/>
        </w:rPr>
      </w:pPr>
      <w:r w:rsidRPr="00607B20">
        <w:rPr>
          <w:noProof/>
          <w:lang w:eastAsia="x-none" w:bidi="ar-SA"/>
        </w:rPr>
        <w:drawing>
          <wp:inline distT="0" distB="0" distL="0" distR="0" wp14:anchorId="7B77D8DF" wp14:editId="3C4DFD9F">
            <wp:extent cx="3482642" cy="236240"/>
            <wp:effectExtent l="0" t="0" r="3810" b="0"/>
            <wp:docPr id="25" name="Picture 25" descr="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arch bar"/>
                    <pic:cNvPicPr/>
                  </pic:nvPicPr>
                  <pic:blipFill>
                    <a:blip r:embed="rId21"/>
                    <a:stretch>
                      <a:fillRect/>
                    </a:stretch>
                  </pic:blipFill>
                  <pic:spPr>
                    <a:xfrm>
                      <a:off x="0" y="0"/>
                      <a:ext cx="3482642" cy="236240"/>
                    </a:xfrm>
                    <a:prstGeom prst="rect">
                      <a:avLst/>
                    </a:prstGeom>
                  </pic:spPr>
                </pic:pic>
              </a:graphicData>
            </a:graphic>
          </wp:inline>
        </w:drawing>
      </w:r>
    </w:p>
    <w:p w14:paraId="2CE5D38F" w14:textId="535DB5ED" w:rsidR="00CF7BD0" w:rsidRDefault="00692AA5" w:rsidP="00BF1B56">
      <w:pPr>
        <w:rPr>
          <w:lang w:eastAsia="x-none" w:bidi="ar-SA"/>
        </w:rPr>
      </w:pPr>
      <w:r>
        <w:rPr>
          <w:lang w:eastAsia="x-none" w:bidi="ar-SA"/>
        </w:rPr>
        <w:t xml:space="preserve">Type </w:t>
      </w:r>
      <w:r w:rsidR="00312BC0">
        <w:rPr>
          <w:lang w:eastAsia="x-none" w:bidi="ar-SA"/>
        </w:rPr>
        <w:t xml:space="preserve">requests directly into the </w:t>
      </w:r>
      <w:r w:rsidR="00607B20">
        <w:rPr>
          <w:lang w:eastAsia="x-none" w:bidi="ar-SA"/>
        </w:rPr>
        <w:t xml:space="preserve">search </w:t>
      </w:r>
      <w:r w:rsidR="00312BC0">
        <w:rPr>
          <w:lang w:eastAsia="x-none" w:bidi="ar-SA"/>
        </w:rPr>
        <w:t>bar</w:t>
      </w:r>
      <w:r>
        <w:rPr>
          <w:lang w:eastAsia="x-none" w:bidi="ar-SA"/>
        </w:rPr>
        <w:t xml:space="preserve">, and it </w:t>
      </w:r>
      <w:r w:rsidR="00312BC0">
        <w:rPr>
          <w:lang w:eastAsia="x-none" w:bidi="ar-SA"/>
        </w:rPr>
        <w:t>will show a drop-down list of functions and help</w:t>
      </w:r>
      <w:r w:rsidR="00CF7BD0">
        <w:rPr>
          <w:lang w:eastAsia="x-none" w:bidi="ar-SA"/>
        </w:rPr>
        <w:t xml:space="preserve"> topics</w:t>
      </w:r>
      <w:r>
        <w:rPr>
          <w:lang w:eastAsia="x-none" w:bidi="ar-SA"/>
        </w:rPr>
        <w:t>.</w:t>
      </w:r>
    </w:p>
    <w:p w14:paraId="07F1EEDE" w14:textId="77777777" w:rsidR="00BF1B56" w:rsidRDefault="00CF7BD0" w:rsidP="00CF7BD0">
      <w:pPr>
        <w:jc w:val="center"/>
        <w:rPr>
          <w:lang w:eastAsia="x-none" w:bidi="ar-SA"/>
        </w:rPr>
      </w:pPr>
      <w:r w:rsidRPr="00CF7BD0">
        <w:rPr>
          <w:noProof/>
          <w:lang w:eastAsia="x-none" w:bidi="ar-SA"/>
        </w:rPr>
        <w:drawing>
          <wp:inline distT="0" distB="0" distL="0" distR="0" wp14:anchorId="3F1E3C3D" wp14:editId="2035CC52">
            <wp:extent cx="1823405" cy="1671001"/>
            <wp:effectExtent l="0" t="0" r="5715" b="5715"/>
            <wp:docPr id="8" name="Picture 8" descr="&quot;Tell me&quot; menu dropdown showing help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uot;Tell me&quot; menu dropdown showing help topics"/>
                    <pic:cNvPicPr/>
                  </pic:nvPicPr>
                  <pic:blipFill>
                    <a:blip r:embed="rId22"/>
                    <a:stretch>
                      <a:fillRect/>
                    </a:stretch>
                  </pic:blipFill>
                  <pic:spPr>
                    <a:xfrm>
                      <a:off x="0" y="0"/>
                      <a:ext cx="1823405" cy="1671001"/>
                    </a:xfrm>
                    <a:prstGeom prst="rect">
                      <a:avLst/>
                    </a:prstGeom>
                  </pic:spPr>
                </pic:pic>
              </a:graphicData>
            </a:graphic>
          </wp:inline>
        </w:drawing>
      </w:r>
    </w:p>
    <w:p w14:paraId="5F3E3347" w14:textId="77777777" w:rsidR="002F19A1" w:rsidRDefault="002F19A1" w:rsidP="00B132B3">
      <w:pPr>
        <w:pStyle w:val="Heading1"/>
      </w:pPr>
      <w:bookmarkStart w:id="10" w:name="_Toc97038012"/>
      <w:r>
        <w:t>Immersive Reader</w:t>
      </w:r>
      <w:bookmarkEnd w:id="10"/>
    </w:p>
    <w:p w14:paraId="2F997071" w14:textId="00D9885E" w:rsidR="0028373C" w:rsidRDefault="0028373C" w:rsidP="0028373C">
      <w:pPr>
        <w:pStyle w:val="Heading2"/>
        <w:rPr>
          <w:lang w:bidi="ar-SA"/>
        </w:rPr>
      </w:pPr>
      <w:bookmarkStart w:id="11" w:name="_Toc97038013"/>
      <w:r>
        <w:rPr>
          <w:lang w:bidi="ar-SA"/>
        </w:rPr>
        <w:t>Tools</w:t>
      </w:r>
      <w:bookmarkEnd w:id="11"/>
    </w:p>
    <w:p w14:paraId="2C7B67A8" w14:textId="77777777" w:rsidR="0028373C" w:rsidRDefault="0028373C" w:rsidP="0028373C">
      <w:pPr>
        <w:rPr>
          <w:lang w:bidi="ar-SA"/>
        </w:rPr>
      </w:pPr>
      <w:r>
        <w:rPr>
          <w:b/>
          <w:bCs/>
          <w:lang w:bidi="ar-SA"/>
        </w:rPr>
        <w:t xml:space="preserve">Immersive Reader </w:t>
      </w:r>
      <w:r>
        <w:rPr>
          <w:lang w:bidi="ar-SA"/>
        </w:rPr>
        <w:t xml:space="preserve">is a feature of Microsoft 365 applications that includes tools to read text aloud, change the spacing and color scheme of a document, and more. It is built into the web versions of Word, OneNote, PowerPoint, Teams, and Outlook as well as their desktop applications. </w:t>
      </w:r>
    </w:p>
    <w:p w14:paraId="1544723F" w14:textId="77777777" w:rsidR="0028373C" w:rsidRDefault="0028373C" w:rsidP="0028373C">
      <w:pPr>
        <w:pStyle w:val="Heading3"/>
        <w:rPr>
          <w:lang w:bidi="ar-SA"/>
        </w:rPr>
      </w:pPr>
      <w:bookmarkStart w:id="12" w:name="_Toc97038014"/>
      <w:r>
        <w:rPr>
          <w:lang w:bidi="ar-SA"/>
        </w:rPr>
        <w:lastRenderedPageBreak/>
        <w:t>Read Aloud</w:t>
      </w:r>
      <w:bookmarkEnd w:id="12"/>
    </w:p>
    <w:p w14:paraId="1E415010" w14:textId="77777777" w:rsidR="00242482" w:rsidRDefault="0028373C" w:rsidP="0028373C">
      <w:r>
        <w:rPr>
          <w:lang w:bidi="ar-SA"/>
        </w:rPr>
        <w:t xml:space="preserve">Documents may be read aloud by clicking on the teal </w:t>
      </w:r>
      <w:r>
        <w:rPr>
          <w:b/>
          <w:bCs/>
          <w:lang w:bidi="ar-SA"/>
        </w:rPr>
        <w:t>play</w:t>
      </w:r>
      <w:r>
        <w:t xml:space="preserve"> button at the bottom of the screen. It automatically begins reading from the top of the document. Click on text anywhere in the document to skip to that </w:t>
      </w:r>
      <w:proofErr w:type="gramStart"/>
      <w:r>
        <w:t>point, or</w:t>
      </w:r>
      <w:proofErr w:type="gramEnd"/>
      <w:r>
        <w:t xml:space="preserve"> click the button again to </w:t>
      </w:r>
      <w:r>
        <w:rPr>
          <w:b/>
          <w:bCs/>
        </w:rPr>
        <w:t>pause</w:t>
      </w:r>
      <w:r w:rsidRPr="00BB5772">
        <w:t>.</w:t>
      </w:r>
      <w:r>
        <w:rPr>
          <w:b/>
          <w:bCs/>
        </w:rPr>
        <w:t xml:space="preserve"> </w:t>
      </w:r>
      <w:r>
        <w:t xml:space="preserve">Adjust the reading speed and voice by clicking the </w:t>
      </w:r>
      <w:r>
        <w:rPr>
          <w:b/>
          <w:bCs/>
        </w:rPr>
        <w:t xml:space="preserve">Voice Settings </w:t>
      </w:r>
      <w:r>
        <w:t xml:space="preserve">icon. </w:t>
      </w:r>
    </w:p>
    <w:p w14:paraId="7DDFA909" w14:textId="37504A5B" w:rsidR="0028373C" w:rsidRDefault="0028373C" w:rsidP="0028373C">
      <w:r w:rsidRPr="00D730D6">
        <w:rPr>
          <w:noProof/>
        </w:rPr>
        <w:drawing>
          <wp:inline distT="0" distB="0" distL="0" distR="0" wp14:anchorId="1F836B47" wp14:editId="0FB74C3A">
            <wp:extent cx="441998" cy="396274"/>
            <wp:effectExtent l="0" t="0" r="0" b="3810"/>
            <wp:docPr id="33" name="Picture 33" descr="Voi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Voice Settings"/>
                    <pic:cNvPicPr/>
                  </pic:nvPicPr>
                  <pic:blipFill>
                    <a:blip r:embed="rId23"/>
                    <a:stretch>
                      <a:fillRect/>
                    </a:stretch>
                  </pic:blipFill>
                  <pic:spPr>
                    <a:xfrm>
                      <a:off x="0" y="0"/>
                      <a:ext cx="441998" cy="396274"/>
                    </a:xfrm>
                    <a:prstGeom prst="rect">
                      <a:avLst/>
                    </a:prstGeom>
                  </pic:spPr>
                </pic:pic>
              </a:graphicData>
            </a:graphic>
          </wp:inline>
        </w:drawing>
      </w:r>
    </w:p>
    <w:p w14:paraId="0864A96C" w14:textId="77777777" w:rsidR="0028373C" w:rsidRDefault="0028373C" w:rsidP="0028373C">
      <w:pPr>
        <w:pStyle w:val="Heading3"/>
        <w:rPr>
          <w:lang w:bidi="ar-SA"/>
        </w:rPr>
      </w:pPr>
      <w:bookmarkStart w:id="13" w:name="_Toc97038015"/>
      <w:r>
        <w:rPr>
          <w:lang w:bidi="ar-SA"/>
        </w:rPr>
        <w:t>Text Preferences</w:t>
      </w:r>
      <w:bookmarkEnd w:id="13"/>
    </w:p>
    <w:p w14:paraId="2BD4B75A" w14:textId="1A8AB07E" w:rsidR="00033745" w:rsidRDefault="00033745" w:rsidP="0028373C">
      <w:pPr>
        <w:rPr>
          <w:lang w:bidi="ar-SA"/>
        </w:rPr>
      </w:pPr>
      <w:r w:rsidRPr="00BB5772">
        <w:rPr>
          <w:b/>
          <w:bCs/>
          <w:noProof/>
          <w:lang w:bidi="ar-SA"/>
        </w:rPr>
        <w:drawing>
          <wp:inline distT="0" distB="0" distL="0" distR="0" wp14:anchorId="55A19F79" wp14:editId="346FCCA9">
            <wp:extent cx="418956" cy="358140"/>
            <wp:effectExtent l="0" t="0" r="635" b="3810"/>
            <wp:docPr id="32" name="Picture 32" descr="Text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preferences"/>
                    <pic:cNvPicPr/>
                  </pic:nvPicPr>
                  <pic:blipFill>
                    <a:blip r:embed="rId24"/>
                    <a:stretch>
                      <a:fillRect/>
                    </a:stretch>
                  </pic:blipFill>
                  <pic:spPr>
                    <a:xfrm>
                      <a:off x="0" y="0"/>
                      <a:ext cx="427537" cy="365475"/>
                    </a:xfrm>
                    <a:prstGeom prst="rect">
                      <a:avLst/>
                    </a:prstGeom>
                  </pic:spPr>
                </pic:pic>
              </a:graphicData>
            </a:graphic>
          </wp:inline>
        </w:drawing>
      </w:r>
    </w:p>
    <w:p w14:paraId="18C43E1F" w14:textId="283F9F73" w:rsidR="0028373C" w:rsidRDefault="0028373C" w:rsidP="0028373C">
      <w:pPr>
        <w:rPr>
          <w:lang w:bidi="ar-SA"/>
        </w:rPr>
      </w:pPr>
      <w:r>
        <w:rPr>
          <w:lang w:bidi="ar-SA"/>
        </w:rPr>
        <w:t xml:space="preserve">In the </w:t>
      </w:r>
      <w:r>
        <w:rPr>
          <w:b/>
          <w:bCs/>
          <w:lang w:bidi="ar-SA"/>
        </w:rPr>
        <w:t xml:space="preserve">Text Preferences </w:t>
      </w:r>
      <w:r>
        <w:rPr>
          <w:lang w:bidi="ar-SA"/>
        </w:rPr>
        <w:t xml:space="preserve">menu, adjust the text font, size, spacing, and color contrast theme for your document. </w:t>
      </w:r>
    </w:p>
    <w:p w14:paraId="3B8FF358" w14:textId="77777777" w:rsidR="0028373C" w:rsidRDefault="0028373C" w:rsidP="0028373C">
      <w:pPr>
        <w:jc w:val="center"/>
        <w:rPr>
          <w:lang w:bidi="ar-SA"/>
        </w:rPr>
      </w:pPr>
      <w:r w:rsidRPr="00D730D6">
        <w:rPr>
          <w:noProof/>
          <w:lang w:bidi="ar-SA"/>
        </w:rPr>
        <w:drawing>
          <wp:inline distT="0" distB="0" distL="0" distR="0" wp14:anchorId="045DFE5D" wp14:editId="24F3DF39">
            <wp:extent cx="5044778" cy="2309495"/>
            <wp:effectExtent l="0" t="0" r="3810" b="0"/>
            <wp:docPr id="35" name="Picture 35" descr="Text preferences menu with black text on apricot background and enlarged tex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preferences menu with black text on apricot background and enlarged text selection"/>
                    <pic:cNvPicPr/>
                  </pic:nvPicPr>
                  <pic:blipFill>
                    <a:blip r:embed="rId25"/>
                    <a:stretch>
                      <a:fillRect/>
                    </a:stretch>
                  </pic:blipFill>
                  <pic:spPr>
                    <a:xfrm>
                      <a:off x="0" y="0"/>
                      <a:ext cx="5045354" cy="2309759"/>
                    </a:xfrm>
                    <a:prstGeom prst="rect">
                      <a:avLst/>
                    </a:prstGeom>
                  </pic:spPr>
                </pic:pic>
              </a:graphicData>
            </a:graphic>
          </wp:inline>
        </w:drawing>
      </w:r>
    </w:p>
    <w:p w14:paraId="1C7746C5" w14:textId="77777777" w:rsidR="0028373C" w:rsidRDefault="0028373C" w:rsidP="0028373C">
      <w:pPr>
        <w:pStyle w:val="Heading3"/>
        <w:rPr>
          <w:lang w:bidi="ar-SA"/>
        </w:rPr>
      </w:pPr>
      <w:bookmarkStart w:id="14" w:name="_Toc97038016"/>
      <w:r>
        <w:rPr>
          <w:lang w:bidi="ar-SA"/>
        </w:rPr>
        <w:t>Grammar Options</w:t>
      </w:r>
      <w:bookmarkEnd w:id="14"/>
    </w:p>
    <w:p w14:paraId="4392623C" w14:textId="61CF82A5" w:rsidR="00033745" w:rsidRDefault="00033745" w:rsidP="0028373C">
      <w:pPr>
        <w:rPr>
          <w:lang w:bidi="ar-SA"/>
        </w:rPr>
      </w:pPr>
      <w:r w:rsidRPr="00407F60">
        <w:rPr>
          <w:b/>
          <w:bCs/>
          <w:noProof/>
          <w:lang w:bidi="ar-SA"/>
        </w:rPr>
        <w:drawing>
          <wp:inline distT="0" distB="0" distL="0" distR="0" wp14:anchorId="70D3CE87" wp14:editId="08A7020A">
            <wp:extent cx="334421" cy="312420"/>
            <wp:effectExtent l="0" t="0" r="8890" b="0"/>
            <wp:docPr id="37" name="Picture 37" descr="Gramma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mmar options"/>
                    <pic:cNvPicPr/>
                  </pic:nvPicPr>
                  <pic:blipFill>
                    <a:blip r:embed="rId26"/>
                    <a:stretch>
                      <a:fillRect/>
                    </a:stretch>
                  </pic:blipFill>
                  <pic:spPr>
                    <a:xfrm>
                      <a:off x="0" y="0"/>
                      <a:ext cx="339181" cy="316867"/>
                    </a:xfrm>
                    <a:prstGeom prst="rect">
                      <a:avLst/>
                    </a:prstGeom>
                  </pic:spPr>
                </pic:pic>
              </a:graphicData>
            </a:graphic>
          </wp:inline>
        </w:drawing>
      </w:r>
    </w:p>
    <w:p w14:paraId="26E2B834" w14:textId="555BF352" w:rsidR="0028373C" w:rsidRPr="00407F60" w:rsidRDefault="0028373C" w:rsidP="0028373C">
      <w:pPr>
        <w:rPr>
          <w:lang w:bidi="ar-SA"/>
        </w:rPr>
      </w:pPr>
      <w:r>
        <w:rPr>
          <w:lang w:bidi="ar-SA"/>
        </w:rPr>
        <w:t xml:space="preserve">In the </w:t>
      </w:r>
      <w:r>
        <w:rPr>
          <w:b/>
          <w:bCs/>
          <w:lang w:bidi="ar-SA"/>
        </w:rPr>
        <w:t xml:space="preserve">Grammar Options </w:t>
      </w:r>
      <w:r>
        <w:rPr>
          <w:lang w:bidi="ar-SA"/>
        </w:rPr>
        <w:t xml:space="preserve">menu, toggle the </w:t>
      </w:r>
      <w:r>
        <w:rPr>
          <w:b/>
          <w:bCs/>
          <w:lang w:bidi="ar-SA"/>
        </w:rPr>
        <w:t xml:space="preserve">Syllables </w:t>
      </w:r>
      <w:r>
        <w:rPr>
          <w:lang w:bidi="ar-SA"/>
        </w:rPr>
        <w:t xml:space="preserve">switch to show words broken up by their syllables. Or select parts of speech to display in custom text colors, with the option of showing part-of-speech labels above the text. </w:t>
      </w:r>
    </w:p>
    <w:p w14:paraId="62C1650D" w14:textId="77777777" w:rsidR="0028373C" w:rsidRDefault="0028373C" w:rsidP="0028373C">
      <w:pPr>
        <w:jc w:val="center"/>
        <w:rPr>
          <w:lang w:bidi="ar-SA"/>
        </w:rPr>
      </w:pPr>
      <w:r w:rsidRPr="00407F60">
        <w:rPr>
          <w:noProof/>
          <w:lang w:bidi="ar-SA"/>
        </w:rPr>
        <w:lastRenderedPageBreak/>
        <w:drawing>
          <wp:inline distT="0" distB="0" distL="0" distR="0" wp14:anchorId="497426BD" wp14:editId="07FEF7F5">
            <wp:extent cx="5412551" cy="2491740"/>
            <wp:effectExtent l="0" t="0" r="0" b="3810"/>
            <wp:docPr id="38" name="Picture 38" descr="Grammar options menu showing syllable breaks and nouns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mmar options menu showing syllable breaks and nouns highlighted in blue."/>
                    <pic:cNvPicPr/>
                  </pic:nvPicPr>
                  <pic:blipFill>
                    <a:blip r:embed="rId27"/>
                    <a:stretch>
                      <a:fillRect/>
                    </a:stretch>
                  </pic:blipFill>
                  <pic:spPr>
                    <a:xfrm>
                      <a:off x="0" y="0"/>
                      <a:ext cx="5416338" cy="2493484"/>
                    </a:xfrm>
                    <a:prstGeom prst="rect">
                      <a:avLst/>
                    </a:prstGeom>
                  </pic:spPr>
                </pic:pic>
              </a:graphicData>
            </a:graphic>
          </wp:inline>
        </w:drawing>
      </w:r>
    </w:p>
    <w:p w14:paraId="304E8C79" w14:textId="77777777" w:rsidR="0028373C" w:rsidRDefault="0028373C" w:rsidP="0028373C">
      <w:pPr>
        <w:pStyle w:val="Heading3"/>
        <w:rPr>
          <w:lang w:bidi="ar-SA"/>
        </w:rPr>
      </w:pPr>
      <w:bookmarkStart w:id="15" w:name="_Toc97038017"/>
      <w:r>
        <w:rPr>
          <w:lang w:bidi="ar-SA"/>
        </w:rPr>
        <w:t>Line Focus</w:t>
      </w:r>
      <w:bookmarkEnd w:id="15"/>
    </w:p>
    <w:p w14:paraId="41B30EED" w14:textId="0D506494" w:rsidR="00033745" w:rsidRDefault="00033745" w:rsidP="0028373C">
      <w:pPr>
        <w:rPr>
          <w:lang w:bidi="ar-SA"/>
        </w:rPr>
      </w:pPr>
      <w:r w:rsidRPr="00407F60">
        <w:rPr>
          <w:b/>
          <w:bCs/>
          <w:noProof/>
          <w:lang w:bidi="ar-SA"/>
        </w:rPr>
        <w:drawing>
          <wp:inline distT="0" distB="0" distL="0" distR="0" wp14:anchorId="602F4A5F" wp14:editId="1144F8BB">
            <wp:extent cx="474878" cy="434340"/>
            <wp:effectExtent l="0" t="0" r="1905" b="3810"/>
            <wp:docPr id="43" name="Picture 43" descr="Reading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ading preferences"/>
                    <pic:cNvPicPr/>
                  </pic:nvPicPr>
                  <pic:blipFill>
                    <a:blip r:embed="rId28"/>
                    <a:stretch>
                      <a:fillRect/>
                    </a:stretch>
                  </pic:blipFill>
                  <pic:spPr>
                    <a:xfrm>
                      <a:off x="0" y="0"/>
                      <a:ext cx="476775" cy="436075"/>
                    </a:xfrm>
                    <a:prstGeom prst="rect">
                      <a:avLst/>
                    </a:prstGeom>
                  </pic:spPr>
                </pic:pic>
              </a:graphicData>
            </a:graphic>
          </wp:inline>
        </w:drawing>
      </w:r>
    </w:p>
    <w:p w14:paraId="506FD53F" w14:textId="13807271" w:rsidR="0028373C" w:rsidRPr="00E872B8" w:rsidRDefault="0028373C" w:rsidP="0028373C">
      <w:r>
        <w:rPr>
          <w:lang w:bidi="ar-SA"/>
        </w:rPr>
        <w:t xml:space="preserve">In the </w:t>
      </w:r>
      <w:r>
        <w:rPr>
          <w:b/>
          <w:bCs/>
          <w:lang w:bidi="ar-SA"/>
        </w:rPr>
        <w:t xml:space="preserve">Reading </w:t>
      </w:r>
      <w:proofErr w:type="gramStart"/>
      <w:r>
        <w:rPr>
          <w:b/>
          <w:bCs/>
          <w:lang w:bidi="ar-SA"/>
        </w:rPr>
        <w:t xml:space="preserve">Preferences  </w:t>
      </w:r>
      <w:r>
        <w:rPr>
          <w:lang w:bidi="ar-SA"/>
        </w:rPr>
        <w:t>menu</w:t>
      </w:r>
      <w:proofErr w:type="gramEnd"/>
      <w:r>
        <w:rPr>
          <w:lang w:bidi="ar-SA"/>
        </w:rPr>
        <w:t xml:space="preserve">, toggle the </w:t>
      </w:r>
      <w:r>
        <w:rPr>
          <w:b/>
          <w:bCs/>
          <w:lang w:bidi="ar-SA"/>
        </w:rPr>
        <w:t xml:space="preserve">line focus </w:t>
      </w:r>
      <w:r>
        <w:rPr>
          <w:lang w:bidi="ar-SA"/>
        </w:rPr>
        <w:t xml:space="preserve">option to narrow the reading </w:t>
      </w:r>
      <w:r w:rsidR="00E323B2">
        <w:rPr>
          <w:lang w:bidi="ar-SA"/>
        </w:rPr>
        <w:t>window</w:t>
      </w:r>
      <w:r>
        <w:rPr>
          <w:lang w:bidi="ar-SA"/>
        </w:rPr>
        <w:t xml:space="preserve">. Users may </w:t>
      </w:r>
      <w:r w:rsidR="00E323B2">
        <w:rPr>
          <w:lang w:bidi="ar-SA"/>
        </w:rPr>
        <w:t>opt</w:t>
      </w:r>
      <w:r>
        <w:rPr>
          <w:lang w:bidi="ar-SA"/>
        </w:rPr>
        <w:t xml:space="preserve"> for the document to show one, three, or five lines of text at a time</w:t>
      </w:r>
      <w:r w:rsidR="00E323B2">
        <w:rPr>
          <w:lang w:bidi="ar-SA"/>
        </w:rPr>
        <w:t>, depending on</w:t>
      </w:r>
      <w:r>
        <w:rPr>
          <w:lang w:bidi="ar-SA"/>
        </w:rPr>
        <w:t xml:space="preserve"> the text size and spacing that has been </w:t>
      </w:r>
      <w:r w:rsidR="00E323B2">
        <w:rPr>
          <w:lang w:bidi="ar-SA"/>
        </w:rPr>
        <w:t xml:space="preserve">previously </w:t>
      </w:r>
      <w:r>
        <w:rPr>
          <w:lang w:bidi="ar-SA"/>
        </w:rPr>
        <w:t xml:space="preserve">selected under the </w:t>
      </w:r>
      <w:r>
        <w:rPr>
          <w:b/>
          <w:bCs/>
          <w:lang w:bidi="ar-SA"/>
        </w:rPr>
        <w:t>text preferences</w:t>
      </w:r>
      <w:r>
        <w:rPr>
          <w:b/>
          <w:bCs/>
        </w:rPr>
        <w:t xml:space="preserve"> </w:t>
      </w:r>
      <w:r>
        <w:t>menu.</w:t>
      </w:r>
    </w:p>
    <w:p w14:paraId="6D54C32D" w14:textId="77777777" w:rsidR="0028373C" w:rsidRPr="00E872B8" w:rsidRDefault="0028373C" w:rsidP="0028373C">
      <w:pPr>
        <w:jc w:val="center"/>
        <w:rPr>
          <w:lang w:bidi="ar-SA"/>
        </w:rPr>
      </w:pPr>
      <w:r w:rsidRPr="00407F60">
        <w:rPr>
          <w:noProof/>
          <w:lang w:bidi="ar-SA"/>
        </w:rPr>
        <w:drawing>
          <wp:inline distT="0" distB="0" distL="0" distR="0" wp14:anchorId="39397935" wp14:editId="6CEBB6A6">
            <wp:extent cx="5393055" cy="2501778"/>
            <wp:effectExtent l="0" t="0" r="0" b="0"/>
            <wp:docPr id="40" name="Picture 40" descr="Line focus displaying three lines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ine focus displaying three lines of text"/>
                    <pic:cNvPicPr/>
                  </pic:nvPicPr>
                  <pic:blipFill>
                    <a:blip r:embed="rId29"/>
                    <a:stretch>
                      <a:fillRect/>
                    </a:stretch>
                  </pic:blipFill>
                  <pic:spPr>
                    <a:xfrm>
                      <a:off x="0" y="0"/>
                      <a:ext cx="5408325" cy="2508861"/>
                    </a:xfrm>
                    <a:prstGeom prst="rect">
                      <a:avLst/>
                    </a:prstGeom>
                  </pic:spPr>
                </pic:pic>
              </a:graphicData>
            </a:graphic>
          </wp:inline>
        </w:drawing>
      </w:r>
    </w:p>
    <w:p w14:paraId="67D087C3" w14:textId="77777777" w:rsidR="0028373C" w:rsidRDefault="0028373C" w:rsidP="0028373C">
      <w:pPr>
        <w:pStyle w:val="Heading3"/>
        <w:rPr>
          <w:lang w:bidi="ar-SA"/>
        </w:rPr>
      </w:pPr>
      <w:bookmarkStart w:id="16" w:name="_Toc97038018"/>
      <w:r>
        <w:rPr>
          <w:lang w:bidi="ar-SA"/>
        </w:rPr>
        <w:t>Other Reading Preferences</w:t>
      </w:r>
      <w:bookmarkEnd w:id="16"/>
    </w:p>
    <w:p w14:paraId="3CEA0700" w14:textId="791B52C7" w:rsidR="00033745" w:rsidRDefault="00033745" w:rsidP="0028373C">
      <w:pPr>
        <w:rPr>
          <w:lang w:bidi="ar-SA"/>
        </w:rPr>
      </w:pPr>
      <w:r w:rsidRPr="00407F60">
        <w:rPr>
          <w:b/>
          <w:bCs/>
          <w:noProof/>
          <w:lang w:bidi="ar-SA"/>
        </w:rPr>
        <w:drawing>
          <wp:inline distT="0" distB="0" distL="0" distR="0" wp14:anchorId="28439CF2" wp14:editId="44E8C51C">
            <wp:extent cx="474878" cy="434340"/>
            <wp:effectExtent l="0" t="0" r="1905" b="3810"/>
            <wp:docPr id="39" name="Picture 39" descr="Reading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ading preferences"/>
                    <pic:cNvPicPr/>
                  </pic:nvPicPr>
                  <pic:blipFill>
                    <a:blip r:embed="rId28"/>
                    <a:stretch>
                      <a:fillRect/>
                    </a:stretch>
                  </pic:blipFill>
                  <pic:spPr>
                    <a:xfrm>
                      <a:off x="0" y="0"/>
                      <a:ext cx="476775" cy="436075"/>
                    </a:xfrm>
                    <a:prstGeom prst="rect">
                      <a:avLst/>
                    </a:prstGeom>
                  </pic:spPr>
                </pic:pic>
              </a:graphicData>
            </a:graphic>
          </wp:inline>
        </w:drawing>
      </w:r>
    </w:p>
    <w:p w14:paraId="45F52BC4" w14:textId="33116204" w:rsidR="0028373C" w:rsidRPr="00E872B8" w:rsidRDefault="0028373C" w:rsidP="0028373C">
      <w:pPr>
        <w:rPr>
          <w:lang w:bidi="ar-SA"/>
        </w:rPr>
      </w:pPr>
      <w:r>
        <w:rPr>
          <w:lang w:bidi="ar-SA"/>
        </w:rPr>
        <w:t xml:space="preserve">In the </w:t>
      </w:r>
      <w:r>
        <w:rPr>
          <w:b/>
          <w:bCs/>
          <w:lang w:bidi="ar-SA"/>
        </w:rPr>
        <w:t xml:space="preserve">Reading </w:t>
      </w:r>
      <w:proofErr w:type="gramStart"/>
      <w:r>
        <w:rPr>
          <w:b/>
          <w:bCs/>
          <w:lang w:bidi="ar-SA"/>
        </w:rPr>
        <w:t xml:space="preserve">Preferences  </w:t>
      </w:r>
      <w:r>
        <w:rPr>
          <w:lang w:bidi="ar-SA"/>
        </w:rPr>
        <w:t>menu</w:t>
      </w:r>
      <w:proofErr w:type="gramEnd"/>
      <w:r>
        <w:rPr>
          <w:lang w:bidi="ar-SA"/>
        </w:rPr>
        <w:t>, there are two tools besides line focus:</w:t>
      </w:r>
      <w:r>
        <w:rPr>
          <w:b/>
          <w:bCs/>
          <w:lang w:bidi="ar-SA"/>
        </w:rPr>
        <w:t xml:space="preserve"> Picture Dictionary </w:t>
      </w:r>
      <w:r>
        <w:rPr>
          <w:lang w:bidi="ar-SA"/>
        </w:rPr>
        <w:t xml:space="preserve">and </w:t>
      </w:r>
      <w:r>
        <w:rPr>
          <w:b/>
          <w:bCs/>
          <w:lang w:bidi="ar-SA"/>
        </w:rPr>
        <w:t>Translate</w:t>
      </w:r>
      <w:r>
        <w:rPr>
          <w:lang w:bidi="ar-SA"/>
        </w:rPr>
        <w:t xml:space="preserve">. If the </w:t>
      </w:r>
      <w:r>
        <w:rPr>
          <w:b/>
          <w:bCs/>
          <w:lang w:bidi="ar-SA"/>
        </w:rPr>
        <w:t xml:space="preserve">Picture Dictionary </w:t>
      </w:r>
      <w:r>
        <w:rPr>
          <w:lang w:bidi="ar-SA"/>
        </w:rPr>
        <w:t xml:space="preserve">toggle is on, you can click on words within the document to display a few sample pictures for what that word means. In the </w:t>
      </w:r>
      <w:r>
        <w:rPr>
          <w:b/>
          <w:bCs/>
          <w:lang w:bidi="ar-SA"/>
        </w:rPr>
        <w:t xml:space="preserve">Translate </w:t>
      </w:r>
      <w:r>
        <w:rPr>
          <w:lang w:bidi="ar-SA"/>
        </w:rPr>
        <w:t>menu, select a language and whether you would like the document to be translated word-by-word (by clicking on words within the document) or in its entirety.</w:t>
      </w:r>
    </w:p>
    <w:p w14:paraId="699CD591" w14:textId="77777777" w:rsidR="0028373C" w:rsidRDefault="0028373C" w:rsidP="0028373C">
      <w:pPr>
        <w:jc w:val="center"/>
        <w:rPr>
          <w:lang w:bidi="ar-SA"/>
        </w:rPr>
      </w:pPr>
      <w:r w:rsidRPr="00E872B8">
        <w:rPr>
          <w:noProof/>
          <w:lang w:bidi="ar-SA"/>
        </w:rPr>
        <w:lastRenderedPageBreak/>
        <w:drawing>
          <wp:inline distT="0" distB="0" distL="0" distR="0" wp14:anchorId="79134284" wp14:editId="72EBC9F2">
            <wp:extent cx="2807839" cy="1584960"/>
            <wp:effectExtent l="0" t="0" r="0" b="0"/>
            <wp:docPr id="42" name="Picture 42" descr="Translate menu showing Portuguese (Brazil) and &quot;By word&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ranslate menu showing Portuguese (Brazil) and &quot;By word&quot; selected"/>
                    <pic:cNvPicPr/>
                  </pic:nvPicPr>
                  <pic:blipFill>
                    <a:blip r:embed="rId30"/>
                    <a:stretch>
                      <a:fillRect/>
                    </a:stretch>
                  </pic:blipFill>
                  <pic:spPr>
                    <a:xfrm>
                      <a:off x="0" y="0"/>
                      <a:ext cx="2811823" cy="1587209"/>
                    </a:xfrm>
                    <a:prstGeom prst="rect">
                      <a:avLst/>
                    </a:prstGeom>
                  </pic:spPr>
                </pic:pic>
              </a:graphicData>
            </a:graphic>
          </wp:inline>
        </w:drawing>
      </w:r>
    </w:p>
    <w:p w14:paraId="043884DB" w14:textId="39930EE2" w:rsidR="00152803" w:rsidRDefault="00152803">
      <w:pPr>
        <w:pStyle w:val="Heading2"/>
      </w:pPr>
      <w:bookmarkStart w:id="17" w:name="_Toc97038019"/>
      <w:r>
        <w:t>Accessing Immersive Reader</w:t>
      </w:r>
      <w:bookmarkEnd w:id="17"/>
    </w:p>
    <w:p w14:paraId="5711E52F" w14:textId="4641624B" w:rsidR="00152803" w:rsidRDefault="00152803" w:rsidP="00152803">
      <w:pPr>
        <w:rPr>
          <w:lang w:bidi="ar-SA"/>
        </w:rPr>
      </w:pPr>
      <w:r>
        <w:rPr>
          <w:lang w:bidi="ar-SA"/>
        </w:rPr>
        <w:t xml:space="preserve">Instructions for opening Immersive Reader within each Microsoft application are listed below. For the sake of simplicity, this guide is limited to the </w:t>
      </w:r>
      <w:r w:rsidRPr="004D591B">
        <w:rPr>
          <w:b/>
          <w:bCs/>
          <w:lang w:bidi="ar-SA"/>
        </w:rPr>
        <w:t>online</w:t>
      </w:r>
      <w:r>
        <w:rPr>
          <w:lang w:bidi="ar-SA"/>
        </w:rPr>
        <w:t xml:space="preserve"> versions accessed through the Microsoft 365 portal on a browser.</w:t>
      </w:r>
    </w:p>
    <w:p w14:paraId="614F48FE" w14:textId="6F74F3D8" w:rsidR="00152803" w:rsidRDefault="00152803" w:rsidP="00152803">
      <w:pPr>
        <w:pStyle w:val="Heading3"/>
        <w:rPr>
          <w:lang w:bidi="ar-SA"/>
        </w:rPr>
      </w:pPr>
      <w:bookmarkStart w:id="18" w:name="_Toc97038020"/>
      <w:r>
        <w:rPr>
          <w:lang w:bidi="ar-SA"/>
        </w:rPr>
        <w:t>Word</w:t>
      </w:r>
      <w:r w:rsidR="00334BDB">
        <w:rPr>
          <w:lang w:bidi="ar-SA"/>
        </w:rPr>
        <w:t>, PowerPoint, and OneNote</w:t>
      </w:r>
      <w:bookmarkEnd w:id="18"/>
    </w:p>
    <w:p w14:paraId="39B01BEE" w14:textId="337C3B37" w:rsidR="00152803" w:rsidRDefault="00334BDB" w:rsidP="00152803">
      <w:pPr>
        <w:rPr>
          <w:lang w:bidi="ar-SA"/>
        </w:rPr>
      </w:pPr>
      <w:r>
        <w:rPr>
          <w:lang w:bidi="ar-SA"/>
        </w:rPr>
        <w:t>Immersive Reader is accessed the same in Word and One</w:t>
      </w:r>
      <w:r w:rsidR="00591E79">
        <w:rPr>
          <w:lang w:bidi="ar-SA"/>
        </w:rPr>
        <w:t>N</w:t>
      </w:r>
      <w:r>
        <w:rPr>
          <w:lang w:bidi="ar-SA"/>
        </w:rPr>
        <w:t>ote. Simply n</w:t>
      </w:r>
      <w:r w:rsidR="00152803">
        <w:rPr>
          <w:lang w:bidi="ar-SA"/>
        </w:rPr>
        <w:t xml:space="preserve">avigate to the </w:t>
      </w:r>
      <w:r w:rsidR="00152803">
        <w:rPr>
          <w:b/>
          <w:bCs/>
          <w:lang w:bidi="ar-SA"/>
        </w:rPr>
        <w:t xml:space="preserve">View </w:t>
      </w:r>
      <w:r w:rsidR="00152803">
        <w:rPr>
          <w:lang w:bidi="ar-SA"/>
        </w:rPr>
        <w:t xml:space="preserve">tab when you are working within a document and select Immersive Reader. </w:t>
      </w:r>
      <w:r w:rsidR="00152803" w:rsidRPr="00607B20">
        <w:rPr>
          <w:noProof/>
          <w:lang w:bidi="ar-SA"/>
        </w:rPr>
        <w:drawing>
          <wp:inline distT="0" distB="0" distL="0" distR="0" wp14:anchorId="342C4344" wp14:editId="35CAE95A">
            <wp:extent cx="5943600" cy="965835"/>
            <wp:effectExtent l="0" t="0" r="0" b="5715"/>
            <wp:docPr id="26" name="Picture 26" descr="Word View tab showing Immersive Reade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rd View tab showing Immersive Reader selection"/>
                    <pic:cNvPicPr/>
                  </pic:nvPicPr>
                  <pic:blipFill>
                    <a:blip r:embed="rId31"/>
                    <a:stretch>
                      <a:fillRect/>
                    </a:stretch>
                  </pic:blipFill>
                  <pic:spPr>
                    <a:xfrm>
                      <a:off x="0" y="0"/>
                      <a:ext cx="5943600" cy="965835"/>
                    </a:xfrm>
                    <a:prstGeom prst="rect">
                      <a:avLst/>
                    </a:prstGeom>
                  </pic:spPr>
                </pic:pic>
              </a:graphicData>
            </a:graphic>
          </wp:inline>
        </w:drawing>
      </w:r>
    </w:p>
    <w:p w14:paraId="72949E07" w14:textId="4AECFC0D" w:rsidR="00941B96" w:rsidRDefault="00941B96" w:rsidP="00941B96">
      <w:pPr>
        <w:pStyle w:val="Heading3"/>
        <w:rPr>
          <w:lang w:bidi="ar-SA"/>
        </w:rPr>
      </w:pPr>
      <w:bookmarkStart w:id="19" w:name="_Toc97038021"/>
      <w:r>
        <w:rPr>
          <w:lang w:bidi="ar-SA"/>
        </w:rPr>
        <w:t>Teams Chat</w:t>
      </w:r>
      <w:bookmarkEnd w:id="19"/>
    </w:p>
    <w:p w14:paraId="4A7F6ED9" w14:textId="77777777" w:rsidR="00941B96" w:rsidRDefault="00941B96" w:rsidP="00941B96">
      <w:r>
        <w:rPr>
          <w:lang w:bidi="ar-SA"/>
        </w:rPr>
        <w:t xml:space="preserve">In Teams, chat messages can be opened in Immersive Reader. Click on the </w:t>
      </w:r>
      <w:r w:rsidRPr="00C22FA2">
        <w:rPr>
          <w:b/>
          <w:bCs/>
          <w:lang w:bidi="ar-SA"/>
        </w:rPr>
        <w:t>chat</w:t>
      </w:r>
      <w:r>
        <w:rPr>
          <w:lang w:bidi="ar-SA"/>
        </w:rPr>
        <w:t xml:space="preserve"> </w:t>
      </w:r>
      <w:r w:rsidRPr="00C22FA2">
        <w:rPr>
          <w:noProof/>
          <w:lang w:bidi="ar-SA"/>
        </w:rPr>
        <w:drawing>
          <wp:inline distT="0" distB="0" distL="0" distR="0" wp14:anchorId="18EAA7C6" wp14:editId="7D332839">
            <wp:extent cx="601980" cy="451485"/>
            <wp:effectExtent l="0" t="0" r="7620" b="5715"/>
            <wp:docPr id="7" name="Picture 7" descr="Teams Ch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ams Chat icon"/>
                    <pic:cNvPicPr/>
                  </pic:nvPicPr>
                  <pic:blipFill>
                    <a:blip r:embed="rId32"/>
                    <a:stretch>
                      <a:fillRect/>
                    </a:stretch>
                  </pic:blipFill>
                  <pic:spPr>
                    <a:xfrm>
                      <a:off x="0" y="0"/>
                      <a:ext cx="602036" cy="451527"/>
                    </a:xfrm>
                    <a:prstGeom prst="rect">
                      <a:avLst/>
                    </a:prstGeom>
                  </pic:spPr>
                </pic:pic>
              </a:graphicData>
            </a:graphic>
          </wp:inline>
        </w:drawing>
      </w:r>
      <w:r>
        <w:rPr>
          <w:lang w:bidi="ar-SA"/>
        </w:rPr>
        <w:t xml:space="preserve"> button located on the left-hand toolbar. Or, while you are in a meeting, select the </w:t>
      </w:r>
      <w:r>
        <w:rPr>
          <w:b/>
          <w:bCs/>
          <w:lang w:bidi="ar-SA"/>
        </w:rPr>
        <w:t xml:space="preserve">Show conversation </w:t>
      </w:r>
      <w:r>
        <w:rPr>
          <w:lang w:bidi="ar-SA"/>
        </w:rPr>
        <w:t>icon:</w:t>
      </w:r>
      <w:r>
        <w:t xml:space="preserve"> </w:t>
      </w:r>
    </w:p>
    <w:p w14:paraId="15CC61DD" w14:textId="77777777" w:rsidR="00941B96" w:rsidRDefault="00941B96" w:rsidP="00941B96">
      <w:pPr>
        <w:jc w:val="center"/>
        <w:rPr>
          <w:lang w:bidi="ar-SA"/>
        </w:rPr>
      </w:pPr>
      <w:r w:rsidRPr="0058529A">
        <w:rPr>
          <w:noProof/>
          <w:lang w:bidi="ar-SA"/>
        </w:rPr>
        <w:drawing>
          <wp:inline distT="0" distB="0" distL="0" distR="0" wp14:anchorId="2E9B15FC" wp14:editId="151257CB">
            <wp:extent cx="5864094" cy="937260"/>
            <wp:effectExtent l="0" t="0" r="3810" b="0"/>
            <wp:docPr id="11" name="Picture 11" descr="Teams Chat toolbar with Show Convers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ams Chat toolbar with Show Conversation highlighted"/>
                    <pic:cNvPicPr/>
                  </pic:nvPicPr>
                  <pic:blipFill>
                    <a:blip r:embed="rId33"/>
                    <a:stretch>
                      <a:fillRect/>
                    </a:stretch>
                  </pic:blipFill>
                  <pic:spPr>
                    <a:xfrm>
                      <a:off x="0" y="0"/>
                      <a:ext cx="5874652" cy="938947"/>
                    </a:xfrm>
                    <a:prstGeom prst="rect">
                      <a:avLst/>
                    </a:prstGeom>
                  </pic:spPr>
                </pic:pic>
              </a:graphicData>
            </a:graphic>
          </wp:inline>
        </w:drawing>
      </w:r>
    </w:p>
    <w:p w14:paraId="5CD30565" w14:textId="77777777" w:rsidR="00941B96" w:rsidRPr="00152803" w:rsidRDefault="00941B96" w:rsidP="00941B96">
      <w:pPr>
        <w:rPr>
          <w:lang w:bidi="ar-SA"/>
        </w:rPr>
      </w:pPr>
      <w:r>
        <w:rPr>
          <w:lang w:bidi="ar-SA"/>
        </w:rPr>
        <w:t xml:space="preserve">From there, </w:t>
      </w:r>
      <w:r w:rsidRPr="00C22FA2">
        <w:rPr>
          <w:b/>
          <w:bCs/>
          <w:lang w:bidi="ar-SA"/>
        </w:rPr>
        <w:t>hover</w:t>
      </w:r>
      <w:r>
        <w:rPr>
          <w:lang w:bidi="ar-SA"/>
        </w:rPr>
        <w:t xml:space="preserve"> your mouse over a message within the chat. A series of emoji reactions, along with a three-dot menu expansion button, will appear. Click the three-dot menu button and select </w:t>
      </w:r>
      <w:r>
        <w:rPr>
          <w:b/>
          <w:bCs/>
          <w:lang w:bidi="ar-SA"/>
        </w:rPr>
        <w:t xml:space="preserve">Immersive Reader </w:t>
      </w:r>
      <w:r>
        <w:rPr>
          <w:lang w:bidi="ar-SA"/>
        </w:rPr>
        <w:t>from the drop-down list that appears.</w:t>
      </w:r>
    </w:p>
    <w:p w14:paraId="2682D0AE" w14:textId="77777777" w:rsidR="00941B96" w:rsidRDefault="00941B96" w:rsidP="00941B96">
      <w:pPr>
        <w:jc w:val="center"/>
        <w:rPr>
          <w:noProof/>
          <w:lang w:bidi="ar-SA"/>
        </w:rPr>
      </w:pPr>
    </w:p>
    <w:p w14:paraId="038C66A7" w14:textId="77777777" w:rsidR="00941B96" w:rsidRPr="00F46857" w:rsidRDefault="00941B96" w:rsidP="00941B96">
      <w:pPr>
        <w:jc w:val="center"/>
        <w:rPr>
          <w:lang w:bidi="ar-SA"/>
        </w:rPr>
      </w:pPr>
      <w:r w:rsidRPr="00607B20">
        <w:rPr>
          <w:noProof/>
          <w:lang w:bidi="ar-SA"/>
        </w:rPr>
        <w:lastRenderedPageBreak/>
        <w:drawing>
          <wp:inline distT="0" distB="0" distL="0" distR="0" wp14:anchorId="3CAA6055" wp14:editId="6F3E7A76">
            <wp:extent cx="2460117" cy="2304415"/>
            <wp:effectExtent l="0" t="0" r="0" b="635"/>
            <wp:docPr id="29" name="Picture 29" descr="Chat drop-down menu showing Immersiv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t drop-down menu showing Immersive Reader"/>
                    <pic:cNvPicPr/>
                  </pic:nvPicPr>
                  <pic:blipFill rotWithShape="1">
                    <a:blip r:embed="rId34"/>
                    <a:srcRect l="47831"/>
                    <a:stretch/>
                  </pic:blipFill>
                  <pic:spPr bwMode="auto">
                    <a:xfrm>
                      <a:off x="0" y="0"/>
                      <a:ext cx="2464115" cy="2308160"/>
                    </a:xfrm>
                    <a:prstGeom prst="rect">
                      <a:avLst/>
                    </a:prstGeom>
                    <a:ln>
                      <a:noFill/>
                    </a:ln>
                    <a:extLst>
                      <a:ext uri="{53640926-AAD7-44D8-BBD7-CCE9431645EC}">
                        <a14:shadowObscured xmlns:a14="http://schemas.microsoft.com/office/drawing/2010/main"/>
                      </a:ext>
                    </a:extLst>
                  </pic:spPr>
                </pic:pic>
              </a:graphicData>
            </a:graphic>
          </wp:inline>
        </w:drawing>
      </w:r>
    </w:p>
    <w:p w14:paraId="61110BC5" w14:textId="3C4AB410" w:rsidR="00C22FA2" w:rsidRDefault="00152803" w:rsidP="00152803">
      <w:pPr>
        <w:pStyle w:val="Heading3"/>
        <w:rPr>
          <w:lang w:bidi="ar-SA"/>
        </w:rPr>
      </w:pPr>
      <w:bookmarkStart w:id="20" w:name="_Toc97038022"/>
      <w:r>
        <w:rPr>
          <w:lang w:bidi="ar-SA"/>
        </w:rPr>
        <w:t>Outlook</w:t>
      </w:r>
      <w:bookmarkEnd w:id="20"/>
    </w:p>
    <w:p w14:paraId="169475A9" w14:textId="150ABB7F" w:rsidR="00C22FA2" w:rsidRDefault="00C22FA2" w:rsidP="00C22FA2">
      <w:pPr>
        <w:rPr>
          <w:lang w:bidi="ar-SA"/>
        </w:rPr>
      </w:pPr>
      <w:r>
        <w:rPr>
          <w:lang w:bidi="ar-SA"/>
        </w:rPr>
        <w:t>In Outlook, right-click on a message within the inbox</w:t>
      </w:r>
      <w:r w:rsidR="00334BDB">
        <w:rPr>
          <w:lang w:bidi="ar-SA"/>
        </w:rPr>
        <w:t xml:space="preserve">. From the drop-down menu, </w:t>
      </w:r>
      <w:r w:rsidR="00334BDB">
        <w:rPr>
          <w:b/>
          <w:bCs/>
          <w:lang w:bidi="ar-SA"/>
        </w:rPr>
        <w:t xml:space="preserve">hover </w:t>
      </w:r>
      <w:r w:rsidR="00334BDB">
        <w:rPr>
          <w:lang w:bidi="ar-SA"/>
        </w:rPr>
        <w:t xml:space="preserve">your mouse </w:t>
      </w:r>
      <w:proofErr w:type="gramStart"/>
      <w:r w:rsidR="00334BDB">
        <w:rPr>
          <w:lang w:bidi="ar-SA"/>
        </w:rPr>
        <w:t xml:space="preserve">over </w:t>
      </w:r>
      <w:r w:rsidR="00334BDB">
        <w:rPr>
          <w:b/>
          <w:bCs/>
          <w:lang w:bidi="ar-SA"/>
        </w:rPr>
        <w:t>View</w:t>
      </w:r>
      <w:proofErr w:type="gramEnd"/>
      <w:r w:rsidR="00334BDB">
        <w:rPr>
          <w:b/>
          <w:bCs/>
          <w:lang w:bidi="ar-SA"/>
        </w:rPr>
        <w:t xml:space="preserve"> </w:t>
      </w:r>
      <w:r w:rsidR="00334BDB">
        <w:rPr>
          <w:lang w:bidi="ar-SA"/>
        </w:rPr>
        <w:t xml:space="preserve">and then select </w:t>
      </w:r>
      <w:r w:rsidR="00334BDB">
        <w:rPr>
          <w:b/>
          <w:bCs/>
          <w:lang w:bidi="ar-SA"/>
        </w:rPr>
        <w:t>Show in immersive reader</w:t>
      </w:r>
      <w:r w:rsidR="00334BDB">
        <w:rPr>
          <w:lang w:bidi="ar-SA"/>
        </w:rPr>
        <w:t xml:space="preserve">. </w:t>
      </w:r>
    </w:p>
    <w:p w14:paraId="2EFA29E5" w14:textId="2A582C35" w:rsidR="00152803" w:rsidRPr="00F46857" w:rsidRDefault="00334BDB" w:rsidP="00334BDB">
      <w:pPr>
        <w:jc w:val="center"/>
        <w:rPr>
          <w:lang w:bidi="ar-SA"/>
        </w:rPr>
      </w:pPr>
      <w:r w:rsidRPr="00334BDB">
        <w:rPr>
          <w:noProof/>
          <w:lang w:bidi="ar-SA"/>
        </w:rPr>
        <w:drawing>
          <wp:inline distT="0" distB="0" distL="0" distR="0" wp14:anchorId="13A4C17A" wp14:editId="55F3A79C">
            <wp:extent cx="5760370" cy="4009488"/>
            <wp:effectExtent l="0" t="0" r="0" b="0"/>
            <wp:docPr id="9" name="Picture 9" descr="Outlook view menu showing immersive reade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utlook view menu showing immersive reader selection"/>
                    <pic:cNvPicPr/>
                  </pic:nvPicPr>
                  <pic:blipFill>
                    <a:blip r:embed="rId35"/>
                    <a:stretch>
                      <a:fillRect/>
                    </a:stretch>
                  </pic:blipFill>
                  <pic:spPr>
                    <a:xfrm>
                      <a:off x="0" y="0"/>
                      <a:ext cx="5769381" cy="4015760"/>
                    </a:xfrm>
                    <a:prstGeom prst="rect">
                      <a:avLst/>
                    </a:prstGeom>
                  </pic:spPr>
                </pic:pic>
              </a:graphicData>
            </a:graphic>
          </wp:inline>
        </w:drawing>
      </w:r>
    </w:p>
    <w:p w14:paraId="25D508E7" w14:textId="34908287" w:rsidR="00697D90" w:rsidRDefault="002E66D8" w:rsidP="00C47D9E">
      <w:pPr>
        <w:pStyle w:val="Heading1"/>
      </w:pPr>
      <w:bookmarkStart w:id="21" w:name="_Toc97038023"/>
      <w:r>
        <w:rPr>
          <w:lang w:val="en-US"/>
        </w:rPr>
        <w:t>Contact &amp; Pricing Info</w:t>
      </w:r>
      <w:bookmarkEnd w:id="21"/>
    </w:p>
    <w:p w14:paraId="5162698A" w14:textId="51226069" w:rsidR="002E66D8" w:rsidRDefault="00B03456" w:rsidP="002E66D8">
      <w:pPr>
        <w:rPr>
          <w:rStyle w:val="Hyperlink"/>
        </w:rPr>
      </w:pPr>
      <w:hyperlink r:id="rId36" w:history="1">
        <w:r w:rsidR="002E66D8">
          <w:rPr>
            <w:rStyle w:val="Hyperlink"/>
          </w:rPr>
          <w:t>Contact Microsoft Website</w:t>
        </w:r>
      </w:hyperlink>
    </w:p>
    <w:p w14:paraId="349767A9" w14:textId="77777777" w:rsidR="00ED1CC4" w:rsidRDefault="00ED1CC4" w:rsidP="00ED1CC4">
      <w:r>
        <w:lastRenderedPageBreak/>
        <w:t xml:space="preserve">More information about accessibility features and tools can be found online at the </w:t>
      </w:r>
      <w:hyperlink r:id="rId37" w:history="1">
        <w:r>
          <w:rPr>
            <w:rStyle w:val="Hyperlink"/>
          </w:rPr>
          <w:t>Microsoft Accessibility website (https://www.microsoft.com/en-us/accessibility)</w:t>
        </w:r>
      </w:hyperlink>
      <w:r>
        <w:t xml:space="preserve">. This site links out to a blog that periodically updates with the latest features, articles on accessibility features for specific disabilities, instructions for how Microsoft products integrate with various assistive technologies, and more. To report accessibility issues or receive more specific help, contact </w:t>
      </w:r>
      <w:hyperlink r:id="rId38" w:history="1">
        <w:r w:rsidRPr="00FF6FFD">
          <w:rPr>
            <w:rStyle w:val="Hyperlink"/>
          </w:rPr>
          <w:t>Microsoft’s Disability Answer Desk</w:t>
        </w:r>
      </w:hyperlink>
      <w:r>
        <w:t xml:space="preserve">. </w:t>
      </w:r>
    </w:p>
    <w:p w14:paraId="33DDEB86" w14:textId="572384F0" w:rsidR="002E66D8" w:rsidRPr="00ED1CC4" w:rsidRDefault="002E66D8" w:rsidP="00FF6FFD">
      <w:pPr>
        <w:rPr>
          <w:color w:val="0000FF"/>
          <w:u w:val="single"/>
        </w:rPr>
      </w:pPr>
      <w:r w:rsidRPr="00ED1CC4">
        <w:rPr>
          <w:rStyle w:val="normaltextrun"/>
          <w:rFonts w:cs="Calibri"/>
          <w:b/>
          <w:bCs/>
        </w:rPr>
        <w:t>Cost</w:t>
      </w:r>
      <w:r>
        <w:rPr>
          <w:rStyle w:val="normaltextrun"/>
          <w:rFonts w:cs="Calibri"/>
        </w:rPr>
        <w:t xml:space="preserve">: Free for all CSU students </w:t>
      </w:r>
      <w:r w:rsidR="00317DD4">
        <w:rPr>
          <w:rStyle w:val="normaltextrun"/>
          <w:rFonts w:cs="Calibri"/>
        </w:rPr>
        <w:t xml:space="preserve">and staff. </w:t>
      </w:r>
    </w:p>
    <w:sectPr w:rsidR="002E66D8" w:rsidRPr="00ED1CC4" w:rsidSect="000C6760">
      <w:footerReference w:type="default" r:id="rId39"/>
      <w:pgSz w:w="12240" w:h="15840"/>
      <w:pgMar w:top="720" w:right="144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D233" w14:textId="77777777" w:rsidR="00987306" w:rsidRDefault="00987306" w:rsidP="009567A0">
      <w:pPr>
        <w:spacing w:after="0" w:line="240" w:lineRule="auto"/>
      </w:pPr>
      <w:r>
        <w:separator/>
      </w:r>
    </w:p>
  </w:endnote>
  <w:endnote w:type="continuationSeparator" w:id="0">
    <w:p w14:paraId="2B2FDDA5" w14:textId="77777777" w:rsidR="00987306" w:rsidRDefault="00987306" w:rsidP="0095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7241C" w14:textId="77777777" w:rsidR="00987306" w:rsidRPr="00CF2695" w:rsidRDefault="00987306" w:rsidP="000C6760">
    <w:pPr>
      <w:pStyle w:val="Footer"/>
      <w:pBdr>
        <w:top w:val="single" w:sz="24" w:space="5" w:color="44546A"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Assistive Technology Resource Center</w:t>
    </w:r>
    <w:r w:rsidRPr="00CF2695">
      <w:rPr>
        <w:rFonts w:ascii="Tahoma" w:hAnsi="Tahoma" w:cs="Tahoma"/>
        <w:i/>
        <w:iCs/>
        <w:color w:val="595959" w:themeColor="text1" w:themeTint="A6"/>
        <w:sz w:val="16"/>
        <w:szCs w:val="16"/>
      </w:rPr>
      <w:tab/>
    </w:r>
    <w:r w:rsidRPr="00CF2695">
      <w:rPr>
        <w:rFonts w:ascii="Tahoma" w:hAnsi="Tahoma" w:cs="Tahoma"/>
        <w:i/>
        <w:iCs/>
        <w:color w:val="595959" w:themeColor="text1" w:themeTint="A6"/>
        <w:sz w:val="16"/>
        <w:szCs w:val="16"/>
      </w:rPr>
      <w:tab/>
    </w:r>
    <w:r>
      <w:rPr>
        <w:rFonts w:ascii="Tahoma" w:hAnsi="Tahoma" w:cs="Tahoma"/>
        <w:i/>
        <w:iCs/>
        <w:color w:val="595959" w:themeColor="text1" w:themeTint="A6"/>
        <w:sz w:val="16"/>
        <w:szCs w:val="16"/>
      </w:rPr>
      <w:t>Chelsea Hansen</w:t>
    </w:r>
  </w:p>
  <w:p w14:paraId="74E1209B" w14:textId="74310B1D" w:rsidR="00987306" w:rsidRPr="00CF2695" w:rsidRDefault="00987306" w:rsidP="000C6760">
    <w:pPr>
      <w:pStyle w:val="Footer"/>
      <w:pBdr>
        <w:top w:val="single" w:sz="24" w:space="5" w:color="44546A" w:themeColor="text2"/>
      </w:pBdr>
      <w:rPr>
        <w:rFonts w:ascii="Tahoma" w:hAnsi="Tahoma" w:cs="Tahoma"/>
        <w:i/>
        <w:color w:val="595959" w:themeColor="text1" w:themeTint="A6"/>
        <w:sz w:val="16"/>
        <w:szCs w:val="16"/>
      </w:rPr>
    </w:pPr>
    <w:r w:rsidRPr="00CF2695">
      <w:rPr>
        <w:rFonts w:ascii="Tahoma" w:hAnsi="Tahoma" w:cs="Tahoma"/>
        <w:i/>
        <w:iCs/>
        <w:color w:val="595959" w:themeColor="text1" w:themeTint="A6"/>
        <w:sz w:val="16"/>
        <w:szCs w:val="16"/>
      </w:rPr>
      <w:t>Colorado State University</w:t>
    </w:r>
    <w:r w:rsidRPr="00CF2695">
      <w:rPr>
        <w:rFonts w:ascii="Tahoma" w:hAnsi="Tahoma" w:cs="Tahoma"/>
        <w:color w:val="595959" w:themeColor="text1" w:themeTint="A6"/>
        <w:sz w:val="16"/>
        <w:szCs w:val="16"/>
      </w:rPr>
      <w:tab/>
    </w:r>
    <w:r w:rsidRPr="00CF2695">
      <w:rPr>
        <w:rFonts w:ascii="Tahoma" w:hAnsi="Tahoma" w:cs="Tahoma"/>
        <w:color w:val="595959" w:themeColor="text1" w:themeTint="A6"/>
        <w:sz w:val="16"/>
        <w:szCs w:val="16"/>
      </w:rPr>
      <w:tab/>
    </w:r>
    <w:r w:rsidR="0005565F">
      <w:rPr>
        <w:rFonts w:ascii="Tahoma" w:hAnsi="Tahoma" w:cs="Tahoma"/>
        <w:i/>
        <w:color w:val="595959" w:themeColor="text1" w:themeTint="A6"/>
        <w:sz w:val="16"/>
        <w:szCs w:val="16"/>
      </w:rPr>
      <w:t>December</w:t>
    </w:r>
    <w:r w:rsidR="000B5A95">
      <w:rPr>
        <w:rFonts w:ascii="Tahoma" w:hAnsi="Tahoma" w:cs="Tahoma"/>
        <w:i/>
        <w:color w:val="595959" w:themeColor="text1" w:themeTint="A6"/>
        <w:sz w:val="16"/>
        <w:szCs w:val="16"/>
      </w:rPr>
      <w:t xml:space="preserve"> 2021</w:t>
    </w:r>
  </w:p>
  <w:p w14:paraId="7BACE3B9" w14:textId="77777777" w:rsidR="00987306" w:rsidRPr="00CF2695" w:rsidRDefault="00987306" w:rsidP="000C6760">
    <w:pPr>
      <w:pStyle w:val="Footer"/>
      <w:pBdr>
        <w:top w:val="single" w:sz="24" w:space="5" w:color="44546A"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http://atrc.colostate.edu</w:t>
    </w:r>
  </w:p>
  <w:p w14:paraId="32A93581" w14:textId="77777777" w:rsidR="00987306" w:rsidRPr="00CF2695" w:rsidRDefault="00987306" w:rsidP="000C6760">
    <w:pPr>
      <w:pStyle w:val="Footer"/>
      <w:pBdr>
        <w:top w:val="single" w:sz="24" w:space="5" w:color="44546A" w:themeColor="text2"/>
      </w:pBdr>
      <w:jc w:val="center"/>
      <w:rPr>
        <w:rFonts w:ascii="Tahoma" w:hAnsi="Tahoma" w:cs="Tahoma"/>
        <w:i/>
        <w:iCs/>
        <w:color w:val="595959" w:themeColor="text1" w:themeTint="A6"/>
        <w:sz w:val="16"/>
        <w:szCs w:val="16"/>
      </w:rPr>
    </w:pPr>
    <w:r w:rsidRPr="00CF2695">
      <w:rPr>
        <w:rFonts w:ascii="Tahoma" w:hAnsi="Tahoma" w:cs="Tahoma"/>
        <w:i/>
        <w:iCs/>
        <w:color w:val="595959" w:themeColor="text1" w:themeTint="A6"/>
        <w:sz w:val="16"/>
        <w:szCs w:val="16"/>
      </w:rPr>
      <w:t>http://accessibility.colostate.edu</w:t>
    </w:r>
  </w:p>
  <w:p w14:paraId="20767519" w14:textId="77777777" w:rsidR="00987306" w:rsidRPr="009567A0" w:rsidRDefault="00987306" w:rsidP="009567A0">
    <w:pPr>
      <w:pStyle w:val="Footer"/>
      <w:jc w:val="center"/>
      <w:rPr>
        <w:rFonts w:ascii="Tahoma" w:hAnsi="Tahoma" w:cs="Tahoma"/>
        <w:i/>
        <w:iCs/>
        <w:color w:val="969696"/>
        <w:sz w:val="16"/>
        <w:szCs w:val="16"/>
      </w:rPr>
    </w:pPr>
    <w:r w:rsidRPr="009567A0">
      <w:rPr>
        <w:rFonts w:ascii="Tahoma" w:hAnsi="Tahoma" w:cs="Tahoma"/>
        <w:sz w:val="16"/>
        <w:szCs w:val="16"/>
      </w:rPr>
      <w:fldChar w:fldCharType="begin"/>
    </w:r>
    <w:r w:rsidRPr="009567A0">
      <w:rPr>
        <w:rFonts w:ascii="Tahoma" w:hAnsi="Tahoma" w:cs="Tahoma"/>
        <w:sz w:val="16"/>
        <w:szCs w:val="16"/>
      </w:rPr>
      <w:instrText xml:space="preserve"> PAGE   \* MERGEFORMAT </w:instrText>
    </w:r>
    <w:r w:rsidRPr="009567A0">
      <w:rPr>
        <w:rFonts w:ascii="Tahoma" w:hAnsi="Tahoma" w:cs="Tahoma"/>
        <w:sz w:val="16"/>
        <w:szCs w:val="16"/>
      </w:rPr>
      <w:fldChar w:fldCharType="separate"/>
    </w:r>
    <w:r w:rsidR="007F795F">
      <w:rPr>
        <w:rFonts w:ascii="Tahoma" w:hAnsi="Tahoma" w:cs="Tahoma"/>
        <w:noProof/>
        <w:sz w:val="16"/>
        <w:szCs w:val="16"/>
      </w:rPr>
      <w:t>6</w:t>
    </w:r>
    <w:r w:rsidRPr="009567A0">
      <w:rPr>
        <w:rFonts w:ascii="Tahoma" w:hAnsi="Tahoma" w:cs="Tahom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FE1DE" w14:textId="77777777" w:rsidR="00987306" w:rsidRDefault="00987306" w:rsidP="009567A0">
      <w:pPr>
        <w:spacing w:after="0" w:line="240" w:lineRule="auto"/>
      </w:pPr>
      <w:r>
        <w:separator/>
      </w:r>
    </w:p>
  </w:footnote>
  <w:footnote w:type="continuationSeparator" w:id="0">
    <w:p w14:paraId="0A415606" w14:textId="77777777" w:rsidR="00987306" w:rsidRDefault="00987306" w:rsidP="009567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B32"/>
    <w:multiLevelType w:val="hybridMultilevel"/>
    <w:tmpl w:val="28A01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94600"/>
    <w:multiLevelType w:val="hybridMultilevel"/>
    <w:tmpl w:val="5E600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85F6F"/>
    <w:multiLevelType w:val="hybridMultilevel"/>
    <w:tmpl w:val="DCF6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E3533"/>
    <w:multiLevelType w:val="multilevel"/>
    <w:tmpl w:val="4314C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1C7BC7"/>
    <w:multiLevelType w:val="hybridMultilevel"/>
    <w:tmpl w:val="A5EA8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8744F"/>
    <w:multiLevelType w:val="hybridMultilevel"/>
    <w:tmpl w:val="9F7E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B3CCB"/>
    <w:multiLevelType w:val="hybridMultilevel"/>
    <w:tmpl w:val="DF602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19446E"/>
    <w:multiLevelType w:val="hybridMultilevel"/>
    <w:tmpl w:val="C42E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B54881"/>
    <w:multiLevelType w:val="multilevel"/>
    <w:tmpl w:val="9FAC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2E3031"/>
    <w:multiLevelType w:val="hybridMultilevel"/>
    <w:tmpl w:val="DFDA3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48A03FE"/>
    <w:multiLevelType w:val="hybridMultilevel"/>
    <w:tmpl w:val="2F96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A15CDD"/>
    <w:multiLevelType w:val="multilevel"/>
    <w:tmpl w:val="9DD8D2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9851B97"/>
    <w:multiLevelType w:val="hybridMultilevel"/>
    <w:tmpl w:val="EBEEA2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F353A3"/>
    <w:multiLevelType w:val="multilevel"/>
    <w:tmpl w:val="D1E83284"/>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14" w15:restartNumberingAfterBreak="0">
    <w:nsid w:val="6AD06BBB"/>
    <w:multiLevelType w:val="hybridMultilevel"/>
    <w:tmpl w:val="795A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376DD8"/>
    <w:multiLevelType w:val="multilevel"/>
    <w:tmpl w:val="791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A944DD7"/>
    <w:multiLevelType w:val="hybridMultilevel"/>
    <w:tmpl w:val="E89C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7859CE"/>
    <w:multiLevelType w:val="hybridMultilevel"/>
    <w:tmpl w:val="0DB2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2"/>
  </w:num>
  <w:num w:numId="4">
    <w:abstractNumId w:val="4"/>
  </w:num>
  <w:num w:numId="5">
    <w:abstractNumId w:val="7"/>
  </w:num>
  <w:num w:numId="6">
    <w:abstractNumId w:val="1"/>
  </w:num>
  <w:num w:numId="7">
    <w:abstractNumId w:val="9"/>
  </w:num>
  <w:num w:numId="8">
    <w:abstractNumId w:val="12"/>
  </w:num>
  <w:num w:numId="9">
    <w:abstractNumId w:val="0"/>
  </w:num>
  <w:num w:numId="10">
    <w:abstractNumId w:val="14"/>
  </w:num>
  <w:num w:numId="11">
    <w:abstractNumId w:val="10"/>
  </w:num>
  <w:num w:numId="12">
    <w:abstractNumId w:val="17"/>
  </w:num>
  <w:num w:numId="13">
    <w:abstractNumId w:val="5"/>
  </w:num>
  <w:num w:numId="14">
    <w:abstractNumId w:val="15"/>
  </w:num>
  <w:num w:numId="15">
    <w:abstractNumId w:val="11"/>
  </w:num>
  <w:num w:numId="16">
    <w:abstractNumId w:val="8"/>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766B2E6-D808-4974-BD45-0380F6EFBDF6}"/>
    <w:docVar w:name="dgnword-eventsink" w:val="854211664"/>
  </w:docVars>
  <w:rsids>
    <w:rsidRoot w:val="009567A0"/>
    <w:rsid w:val="000031C3"/>
    <w:rsid w:val="00005672"/>
    <w:rsid w:val="000060F8"/>
    <w:rsid w:val="00033745"/>
    <w:rsid w:val="0003624D"/>
    <w:rsid w:val="0005565F"/>
    <w:rsid w:val="00055CE9"/>
    <w:rsid w:val="000634C5"/>
    <w:rsid w:val="00065A67"/>
    <w:rsid w:val="000662B0"/>
    <w:rsid w:val="0007728A"/>
    <w:rsid w:val="00091888"/>
    <w:rsid w:val="000B1D80"/>
    <w:rsid w:val="000B5A95"/>
    <w:rsid w:val="000C6760"/>
    <w:rsid w:val="0012308E"/>
    <w:rsid w:val="00131FC3"/>
    <w:rsid w:val="00152803"/>
    <w:rsid w:val="00157A23"/>
    <w:rsid w:val="00157C44"/>
    <w:rsid w:val="001604DD"/>
    <w:rsid w:val="001B33E6"/>
    <w:rsid w:val="001D5A7F"/>
    <w:rsid w:val="001E31E5"/>
    <w:rsid w:val="001F64B6"/>
    <w:rsid w:val="00203143"/>
    <w:rsid w:val="0022016C"/>
    <w:rsid w:val="00242482"/>
    <w:rsid w:val="00283378"/>
    <w:rsid w:val="0028373C"/>
    <w:rsid w:val="002D6E3E"/>
    <w:rsid w:val="002D7B06"/>
    <w:rsid w:val="002E66D8"/>
    <w:rsid w:val="002F19A1"/>
    <w:rsid w:val="002F38C0"/>
    <w:rsid w:val="00312BC0"/>
    <w:rsid w:val="00317DD4"/>
    <w:rsid w:val="00325A3F"/>
    <w:rsid w:val="003311F9"/>
    <w:rsid w:val="00334BDB"/>
    <w:rsid w:val="00365336"/>
    <w:rsid w:val="00374FE0"/>
    <w:rsid w:val="00385E66"/>
    <w:rsid w:val="003A1ECB"/>
    <w:rsid w:val="003B41BB"/>
    <w:rsid w:val="003E69FC"/>
    <w:rsid w:val="00407F60"/>
    <w:rsid w:val="00412F0D"/>
    <w:rsid w:val="004162A1"/>
    <w:rsid w:val="00437F9B"/>
    <w:rsid w:val="004407BF"/>
    <w:rsid w:val="00450B57"/>
    <w:rsid w:val="004573D5"/>
    <w:rsid w:val="00497345"/>
    <w:rsid w:val="004A247D"/>
    <w:rsid w:val="004C5937"/>
    <w:rsid w:val="004C772F"/>
    <w:rsid w:val="004D591B"/>
    <w:rsid w:val="004E142B"/>
    <w:rsid w:val="00513253"/>
    <w:rsid w:val="00530A91"/>
    <w:rsid w:val="00537698"/>
    <w:rsid w:val="0058529A"/>
    <w:rsid w:val="00591E79"/>
    <w:rsid w:val="005F0428"/>
    <w:rsid w:val="0060513B"/>
    <w:rsid w:val="00607B20"/>
    <w:rsid w:val="00611903"/>
    <w:rsid w:val="00622EDA"/>
    <w:rsid w:val="0064455C"/>
    <w:rsid w:val="0065608B"/>
    <w:rsid w:val="00692AA5"/>
    <w:rsid w:val="00692D4D"/>
    <w:rsid w:val="00697D90"/>
    <w:rsid w:val="006A0001"/>
    <w:rsid w:val="006F0389"/>
    <w:rsid w:val="006F23E2"/>
    <w:rsid w:val="007012BF"/>
    <w:rsid w:val="00705799"/>
    <w:rsid w:val="00741510"/>
    <w:rsid w:val="00757EBC"/>
    <w:rsid w:val="007727EE"/>
    <w:rsid w:val="00773EF0"/>
    <w:rsid w:val="007815F2"/>
    <w:rsid w:val="007A5788"/>
    <w:rsid w:val="007B141E"/>
    <w:rsid w:val="007B43E8"/>
    <w:rsid w:val="007F65B8"/>
    <w:rsid w:val="007F795F"/>
    <w:rsid w:val="00810B28"/>
    <w:rsid w:val="0086241F"/>
    <w:rsid w:val="0086663D"/>
    <w:rsid w:val="008B3207"/>
    <w:rsid w:val="009144A8"/>
    <w:rsid w:val="00941B96"/>
    <w:rsid w:val="009452EC"/>
    <w:rsid w:val="00952A5F"/>
    <w:rsid w:val="00952A64"/>
    <w:rsid w:val="009567A0"/>
    <w:rsid w:val="00961588"/>
    <w:rsid w:val="009659A4"/>
    <w:rsid w:val="00973AB1"/>
    <w:rsid w:val="00987306"/>
    <w:rsid w:val="009959F6"/>
    <w:rsid w:val="009B456E"/>
    <w:rsid w:val="009B4C5E"/>
    <w:rsid w:val="009C03AC"/>
    <w:rsid w:val="00A10071"/>
    <w:rsid w:val="00A3792E"/>
    <w:rsid w:val="00A40095"/>
    <w:rsid w:val="00A518B2"/>
    <w:rsid w:val="00A82E03"/>
    <w:rsid w:val="00A9506D"/>
    <w:rsid w:val="00AB744E"/>
    <w:rsid w:val="00B03456"/>
    <w:rsid w:val="00B06D37"/>
    <w:rsid w:val="00B132B3"/>
    <w:rsid w:val="00B3680B"/>
    <w:rsid w:val="00B4265A"/>
    <w:rsid w:val="00B42C2B"/>
    <w:rsid w:val="00B460DB"/>
    <w:rsid w:val="00B515B4"/>
    <w:rsid w:val="00B54613"/>
    <w:rsid w:val="00B8014A"/>
    <w:rsid w:val="00B82B27"/>
    <w:rsid w:val="00BA56D6"/>
    <w:rsid w:val="00BB12BD"/>
    <w:rsid w:val="00BB5772"/>
    <w:rsid w:val="00BD3940"/>
    <w:rsid w:val="00BD41EA"/>
    <w:rsid w:val="00BF1B56"/>
    <w:rsid w:val="00C22FA2"/>
    <w:rsid w:val="00C44371"/>
    <w:rsid w:val="00C47D9E"/>
    <w:rsid w:val="00C915F4"/>
    <w:rsid w:val="00CB3BEB"/>
    <w:rsid w:val="00CC53B7"/>
    <w:rsid w:val="00CE7EEB"/>
    <w:rsid w:val="00CF2695"/>
    <w:rsid w:val="00CF39E1"/>
    <w:rsid w:val="00CF5021"/>
    <w:rsid w:val="00CF7BD0"/>
    <w:rsid w:val="00D55836"/>
    <w:rsid w:val="00D730D6"/>
    <w:rsid w:val="00DB6781"/>
    <w:rsid w:val="00DC1C94"/>
    <w:rsid w:val="00E04433"/>
    <w:rsid w:val="00E1017C"/>
    <w:rsid w:val="00E12F7E"/>
    <w:rsid w:val="00E323B2"/>
    <w:rsid w:val="00E727C3"/>
    <w:rsid w:val="00E74AEF"/>
    <w:rsid w:val="00E75416"/>
    <w:rsid w:val="00E84DF8"/>
    <w:rsid w:val="00E872B8"/>
    <w:rsid w:val="00E95A80"/>
    <w:rsid w:val="00EA179B"/>
    <w:rsid w:val="00ED1CC4"/>
    <w:rsid w:val="00EE471B"/>
    <w:rsid w:val="00EF377E"/>
    <w:rsid w:val="00F0175E"/>
    <w:rsid w:val="00F40872"/>
    <w:rsid w:val="00F445E8"/>
    <w:rsid w:val="00F456C4"/>
    <w:rsid w:val="00F46857"/>
    <w:rsid w:val="00F72F33"/>
    <w:rsid w:val="00F737E5"/>
    <w:rsid w:val="00F806ED"/>
    <w:rsid w:val="00FB18B3"/>
    <w:rsid w:val="00FD3B53"/>
    <w:rsid w:val="00FD5A08"/>
    <w:rsid w:val="00FF013A"/>
    <w:rsid w:val="00FF6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5B65F17"/>
  <w15:docId w15:val="{A26D3817-8D5C-43CC-89F5-DACC6A38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CN"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D90"/>
    <w:pPr>
      <w:spacing w:line="276" w:lineRule="auto"/>
    </w:pPr>
    <w:rPr>
      <w:rFonts w:ascii="Calibri" w:eastAsia="Times New Roman" w:hAnsi="Calibri"/>
      <w:sz w:val="22"/>
      <w:szCs w:val="22"/>
      <w:lang w:eastAsia="en-US" w:bidi="en-US"/>
    </w:rPr>
  </w:style>
  <w:style w:type="paragraph" w:styleId="Heading1">
    <w:name w:val="heading 1"/>
    <w:basedOn w:val="Normal"/>
    <w:next w:val="Normal"/>
    <w:link w:val="Heading1Char"/>
    <w:uiPriority w:val="9"/>
    <w:qFormat/>
    <w:rsid w:val="00C47D9E"/>
    <w:pPr>
      <w:keepNext/>
      <w:keepLines/>
      <w:pBdr>
        <w:bottom w:val="single" w:sz="4" w:space="1" w:color="1F497D"/>
      </w:pBdr>
      <w:spacing w:before="480" w:after="240"/>
      <w:outlineLvl w:val="0"/>
    </w:pPr>
    <w:rPr>
      <w:rFonts w:ascii="Cambria" w:hAnsi="Cambria"/>
      <w:b/>
      <w:bCs/>
      <w:color w:val="0D0D0D" w:themeColor="text1" w:themeTint="F2"/>
      <w:sz w:val="28"/>
      <w:szCs w:val="28"/>
      <w:lang w:val="x-none" w:eastAsia="x-none" w:bidi="ar-SA"/>
    </w:rPr>
  </w:style>
  <w:style w:type="paragraph" w:styleId="Heading2">
    <w:name w:val="heading 2"/>
    <w:basedOn w:val="Heading3"/>
    <w:next w:val="Normal"/>
    <w:link w:val="Heading2Char"/>
    <w:uiPriority w:val="9"/>
    <w:unhideWhenUsed/>
    <w:qFormat/>
    <w:rsid w:val="00CF7BD0"/>
    <w:pPr>
      <w:outlineLvl w:val="1"/>
    </w:pPr>
    <w:rPr>
      <w:b/>
      <w:sz w:val="28"/>
      <w:szCs w:val="28"/>
    </w:rPr>
  </w:style>
  <w:style w:type="paragraph" w:styleId="Heading3">
    <w:name w:val="heading 3"/>
    <w:basedOn w:val="Normal"/>
    <w:next w:val="Normal"/>
    <w:link w:val="Heading3Char"/>
    <w:uiPriority w:val="9"/>
    <w:unhideWhenUsed/>
    <w:qFormat/>
    <w:rsid w:val="000362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7A0"/>
    <w:pPr>
      <w:tabs>
        <w:tab w:val="center" w:pos="4680"/>
        <w:tab w:val="right" w:pos="9360"/>
      </w:tabs>
      <w:spacing w:after="0"/>
    </w:pPr>
  </w:style>
  <w:style w:type="character" w:customStyle="1" w:styleId="HeaderChar">
    <w:name w:val="Header Char"/>
    <w:basedOn w:val="DefaultParagraphFont"/>
    <w:link w:val="Header"/>
    <w:uiPriority w:val="99"/>
    <w:rsid w:val="009567A0"/>
  </w:style>
  <w:style w:type="paragraph" w:styleId="Footer">
    <w:name w:val="footer"/>
    <w:basedOn w:val="Normal"/>
    <w:link w:val="FooterChar"/>
    <w:uiPriority w:val="99"/>
    <w:unhideWhenUsed/>
    <w:rsid w:val="009567A0"/>
    <w:pPr>
      <w:tabs>
        <w:tab w:val="center" w:pos="4680"/>
        <w:tab w:val="right" w:pos="9360"/>
      </w:tabs>
      <w:spacing w:after="0"/>
    </w:pPr>
  </w:style>
  <w:style w:type="character" w:customStyle="1" w:styleId="FooterChar">
    <w:name w:val="Footer Char"/>
    <w:basedOn w:val="DefaultParagraphFont"/>
    <w:link w:val="Footer"/>
    <w:uiPriority w:val="99"/>
    <w:rsid w:val="009567A0"/>
  </w:style>
  <w:style w:type="paragraph" w:styleId="BalloonText">
    <w:name w:val="Balloon Text"/>
    <w:basedOn w:val="Normal"/>
    <w:link w:val="BalloonTextChar"/>
    <w:uiPriority w:val="99"/>
    <w:semiHidden/>
    <w:unhideWhenUsed/>
    <w:rsid w:val="009567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7A0"/>
    <w:rPr>
      <w:rFonts w:ascii="Tahoma" w:hAnsi="Tahoma" w:cs="Tahoma"/>
      <w:sz w:val="16"/>
      <w:szCs w:val="16"/>
    </w:rPr>
  </w:style>
  <w:style w:type="character" w:customStyle="1" w:styleId="Heading1Char">
    <w:name w:val="Heading 1 Char"/>
    <w:basedOn w:val="DefaultParagraphFont"/>
    <w:link w:val="Heading1"/>
    <w:uiPriority w:val="9"/>
    <w:rsid w:val="00C47D9E"/>
    <w:rPr>
      <w:rFonts w:ascii="Cambria" w:eastAsia="Times New Roman" w:hAnsi="Cambria"/>
      <w:b/>
      <w:bCs/>
      <w:color w:val="0D0D0D" w:themeColor="text1" w:themeTint="F2"/>
      <w:sz w:val="28"/>
      <w:szCs w:val="28"/>
      <w:lang w:val="x-none" w:eastAsia="x-none"/>
    </w:rPr>
  </w:style>
  <w:style w:type="character" w:customStyle="1" w:styleId="Heading2Char">
    <w:name w:val="Heading 2 Char"/>
    <w:basedOn w:val="DefaultParagraphFont"/>
    <w:link w:val="Heading2"/>
    <w:uiPriority w:val="9"/>
    <w:rsid w:val="00CF7BD0"/>
    <w:rPr>
      <w:rFonts w:asciiTheme="majorHAnsi" w:eastAsiaTheme="majorEastAsia" w:hAnsiTheme="majorHAnsi" w:cstheme="majorBidi"/>
      <w:b/>
      <w:color w:val="1F4D78" w:themeColor="accent1" w:themeShade="7F"/>
      <w:sz w:val="28"/>
      <w:szCs w:val="28"/>
      <w:lang w:eastAsia="en-US" w:bidi="en-US"/>
    </w:rPr>
  </w:style>
  <w:style w:type="paragraph" w:styleId="Title">
    <w:name w:val="Title"/>
    <w:basedOn w:val="Normal"/>
    <w:next w:val="Normal"/>
    <w:link w:val="TitleChar"/>
    <w:uiPriority w:val="10"/>
    <w:qFormat/>
    <w:rsid w:val="00697D90"/>
    <w:pP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basedOn w:val="DefaultParagraphFont"/>
    <w:link w:val="Title"/>
    <w:uiPriority w:val="10"/>
    <w:rsid w:val="00697D90"/>
    <w:rPr>
      <w:rFonts w:ascii="Cambria" w:eastAsia="Times New Roman" w:hAnsi="Cambria"/>
      <w:color w:val="17365D"/>
      <w:spacing w:val="5"/>
      <w:kern w:val="28"/>
      <w:sz w:val="52"/>
      <w:szCs w:val="52"/>
      <w:lang w:val="x-none" w:eastAsia="x-none"/>
    </w:rPr>
  </w:style>
  <w:style w:type="paragraph" w:styleId="Subtitle">
    <w:name w:val="Subtitle"/>
    <w:basedOn w:val="Normal"/>
    <w:next w:val="Normal"/>
    <w:link w:val="SubtitleChar"/>
    <w:uiPriority w:val="11"/>
    <w:qFormat/>
    <w:rsid w:val="00697D90"/>
    <w:pPr>
      <w:numPr>
        <w:ilvl w:val="1"/>
      </w:numPr>
    </w:pPr>
    <w:rPr>
      <w:rFonts w:ascii="Cambria" w:hAnsi="Cambria"/>
      <w:i/>
      <w:iCs/>
      <w:color w:val="4F81BD"/>
      <w:spacing w:val="15"/>
      <w:sz w:val="24"/>
      <w:szCs w:val="24"/>
      <w:lang w:val="x-none" w:eastAsia="x-none" w:bidi="ar-SA"/>
    </w:rPr>
  </w:style>
  <w:style w:type="character" w:customStyle="1" w:styleId="SubtitleChar">
    <w:name w:val="Subtitle Char"/>
    <w:basedOn w:val="DefaultParagraphFont"/>
    <w:link w:val="Subtitle"/>
    <w:uiPriority w:val="11"/>
    <w:rsid w:val="00697D90"/>
    <w:rPr>
      <w:rFonts w:ascii="Cambria" w:eastAsia="Times New Roman" w:hAnsi="Cambria"/>
      <w:i/>
      <w:iCs/>
      <w:color w:val="4F81BD"/>
      <w:spacing w:val="15"/>
      <w:lang w:val="x-none" w:eastAsia="x-none"/>
    </w:rPr>
  </w:style>
  <w:style w:type="character" w:styleId="IntenseEmphasis">
    <w:name w:val="Intense Emphasis"/>
    <w:uiPriority w:val="21"/>
    <w:qFormat/>
    <w:rsid w:val="00697D90"/>
    <w:rPr>
      <w:b/>
      <w:bCs/>
      <w:i/>
      <w:iCs/>
      <w:color w:val="4F81BD"/>
    </w:rPr>
  </w:style>
  <w:style w:type="character" w:styleId="Hyperlink">
    <w:name w:val="Hyperlink"/>
    <w:uiPriority w:val="99"/>
    <w:unhideWhenUsed/>
    <w:rsid w:val="00697D90"/>
    <w:rPr>
      <w:color w:val="0000FF"/>
      <w:u w:val="single"/>
    </w:rPr>
  </w:style>
  <w:style w:type="character" w:styleId="SubtleEmphasis">
    <w:name w:val="Subtle Emphasis"/>
    <w:basedOn w:val="DefaultParagraphFont"/>
    <w:uiPriority w:val="19"/>
    <w:qFormat/>
    <w:rsid w:val="007815F2"/>
    <w:rPr>
      <w:i/>
      <w:iCs/>
      <w:color w:val="808080" w:themeColor="text1" w:themeTint="7F"/>
    </w:rPr>
  </w:style>
  <w:style w:type="paragraph" w:styleId="ListParagraph">
    <w:name w:val="List Paragraph"/>
    <w:basedOn w:val="Normal"/>
    <w:uiPriority w:val="34"/>
    <w:qFormat/>
    <w:rsid w:val="000031C3"/>
    <w:pPr>
      <w:ind w:left="720"/>
      <w:contextualSpacing/>
    </w:pPr>
  </w:style>
  <w:style w:type="character" w:styleId="UnresolvedMention">
    <w:name w:val="Unresolved Mention"/>
    <w:basedOn w:val="DefaultParagraphFont"/>
    <w:uiPriority w:val="99"/>
    <w:semiHidden/>
    <w:unhideWhenUsed/>
    <w:rsid w:val="00DB6781"/>
    <w:rPr>
      <w:color w:val="808080"/>
      <w:shd w:val="clear" w:color="auto" w:fill="E6E6E6"/>
    </w:rPr>
  </w:style>
  <w:style w:type="character" w:customStyle="1" w:styleId="Heading3Char">
    <w:name w:val="Heading 3 Char"/>
    <w:basedOn w:val="DefaultParagraphFont"/>
    <w:link w:val="Heading3"/>
    <w:uiPriority w:val="9"/>
    <w:rsid w:val="0003624D"/>
    <w:rPr>
      <w:rFonts w:asciiTheme="majorHAnsi" w:eastAsiaTheme="majorEastAsia" w:hAnsiTheme="majorHAnsi" w:cstheme="majorBidi"/>
      <w:color w:val="1F4D78" w:themeColor="accent1" w:themeShade="7F"/>
      <w:lang w:eastAsia="en-US" w:bidi="en-US"/>
    </w:rPr>
  </w:style>
  <w:style w:type="character" w:styleId="FollowedHyperlink">
    <w:name w:val="FollowedHyperlink"/>
    <w:basedOn w:val="DefaultParagraphFont"/>
    <w:uiPriority w:val="99"/>
    <w:semiHidden/>
    <w:unhideWhenUsed/>
    <w:rsid w:val="009B4C5E"/>
    <w:rPr>
      <w:color w:val="954F72" w:themeColor="followedHyperlink"/>
      <w:u w:val="single"/>
    </w:rPr>
  </w:style>
  <w:style w:type="paragraph" w:customStyle="1" w:styleId="paragraph">
    <w:name w:val="paragraph"/>
    <w:basedOn w:val="Normal"/>
    <w:rsid w:val="002E66D8"/>
    <w:pPr>
      <w:spacing w:before="100" w:beforeAutospacing="1" w:after="100" w:afterAutospacing="1" w:line="240" w:lineRule="auto"/>
    </w:pPr>
    <w:rPr>
      <w:rFonts w:ascii="Times New Roman" w:hAnsi="Times New Roman"/>
      <w:sz w:val="24"/>
      <w:szCs w:val="24"/>
      <w:lang w:bidi="ar-SA"/>
    </w:rPr>
  </w:style>
  <w:style w:type="character" w:customStyle="1" w:styleId="normaltextrun">
    <w:name w:val="normaltextrun"/>
    <w:basedOn w:val="DefaultParagraphFont"/>
    <w:rsid w:val="002E66D8"/>
  </w:style>
  <w:style w:type="character" w:customStyle="1" w:styleId="eop">
    <w:name w:val="eop"/>
    <w:basedOn w:val="DefaultParagraphFont"/>
    <w:rsid w:val="002E66D8"/>
  </w:style>
  <w:style w:type="paragraph" w:styleId="TOCHeading">
    <w:name w:val="TOC Heading"/>
    <w:basedOn w:val="Heading1"/>
    <w:next w:val="Normal"/>
    <w:uiPriority w:val="39"/>
    <w:unhideWhenUsed/>
    <w:qFormat/>
    <w:rsid w:val="00E1017C"/>
    <w:pPr>
      <w:pBdr>
        <w:bottom w:val="none" w:sz="0" w:space="0" w:color="auto"/>
      </w:pBdr>
      <w:spacing w:before="240" w:after="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E1017C"/>
    <w:pPr>
      <w:spacing w:after="100"/>
    </w:pPr>
  </w:style>
  <w:style w:type="paragraph" w:styleId="TOC2">
    <w:name w:val="toc 2"/>
    <w:basedOn w:val="Normal"/>
    <w:next w:val="Normal"/>
    <w:autoRedefine/>
    <w:uiPriority w:val="39"/>
    <w:unhideWhenUsed/>
    <w:rsid w:val="00E1017C"/>
    <w:pPr>
      <w:spacing w:after="100"/>
      <w:ind w:left="220"/>
    </w:pPr>
  </w:style>
  <w:style w:type="paragraph" w:styleId="TOC3">
    <w:name w:val="toc 3"/>
    <w:basedOn w:val="Normal"/>
    <w:next w:val="Normal"/>
    <w:autoRedefine/>
    <w:uiPriority w:val="39"/>
    <w:unhideWhenUsed/>
    <w:rsid w:val="00E1017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913116">
      <w:bodyDiv w:val="1"/>
      <w:marLeft w:val="0"/>
      <w:marRight w:val="0"/>
      <w:marTop w:val="0"/>
      <w:marBottom w:val="0"/>
      <w:divBdr>
        <w:top w:val="none" w:sz="0" w:space="0" w:color="auto"/>
        <w:left w:val="none" w:sz="0" w:space="0" w:color="auto"/>
        <w:bottom w:val="none" w:sz="0" w:space="0" w:color="auto"/>
        <w:right w:val="none" w:sz="0" w:space="0" w:color="auto"/>
      </w:divBdr>
      <w:divsChild>
        <w:div w:id="741803804">
          <w:marLeft w:val="0"/>
          <w:marRight w:val="0"/>
          <w:marTop w:val="0"/>
          <w:marBottom w:val="0"/>
          <w:divBdr>
            <w:top w:val="none" w:sz="0" w:space="0" w:color="auto"/>
            <w:left w:val="none" w:sz="0" w:space="0" w:color="auto"/>
            <w:bottom w:val="none" w:sz="0" w:space="0" w:color="auto"/>
            <w:right w:val="none" w:sz="0" w:space="0" w:color="auto"/>
          </w:divBdr>
        </w:div>
        <w:div w:id="1493180767">
          <w:marLeft w:val="0"/>
          <w:marRight w:val="0"/>
          <w:marTop w:val="0"/>
          <w:marBottom w:val="0"/>
          <w:divBdr>
            <w:top w:val="none" w:sz="0" w:space="0" w:color="auto"/>
            <w:left w:val="none" w:sz="0" w:space="0" w:color="auto"/>
            <w:bottom w:val="none" w:sz="0" w:space="0" w:color="auto"/>
            <w:right w:val="none" w:sz="0" w:space="0" w:color="auto"/>
          </w:divBdr>
        </w:div>
        <w:div w:id="1488282470">
          <w:marLeft w:val="0"/>
          <w:marRight w:val="0"/>
          <w:marTop w:val="0"/>
          <w:marBottom w:val="0"/>
          <w:divBdr>
            <w:top w:val="none" w:sz="0" w:space="0" w:color="auto"/>
            <w:left w:val="none" w:sz="0" w:space="0" w:color="auto"/>
            <w:bottom w:val="none" w:sz="0" w:space="0" w:color="auto"/>
            <w:right w:val="none" w:sz="0" w:space="0" w:color="auto"/>
          </w:divBdr>
        </w:div>
        <w:div w:id="528304000">
          <w:marLeft w:val="0"/>
          <w:marRight w:val="0"/>
          <w:marTop w:val="0"/>
          <w:marBottom w:val="0"/>
          <w:divBdr>
            <w:top w:val="none" w:sz="0" w:space="0" w:color="auto"/>
            <w:left w:val="none" w:sz="0" w:space="0" w:color="auto"/>
            <w:bottom w:val="none" w:sz="0" w:space="0" w:color="auto"/>
            <w:right w:val="none" w:sz="0" w:space="0" w:color="auto"/>
          </w:divBdr>
        </w:div>
        <w:div w:id="1701082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microsoft.com/en-us/Accessibility/disability-answer-desk?activetab=contact-pivot%3aprimaryr9"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ame@colostate.edu"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microsoft.com/en-us/accessibilit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support.microsoft.com/en-us/contactus/"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portal.office.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C38BD-939A-4A44-8390-BD45AC520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1620</Words>
  <Characters>8327</Characters>
  <Application>Microsoft Office Word</Application>
  <DocSecurity>0</DocSecurity>
  <Lines>198</Lines>
  <Paragraphs>110</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Hansen,Chelsea</cp:lastModifiedBy>
  <cp:revision>7</cp:revision>
  <dcterms:created xsi:type="dcterms:W3CDTF">2021-10-14T16:26:00Z</dcterms:created>
  <dcterms:modified xsi:type="dcterms:W3CDTF">2022-03-01T21:52:00Z</dcterms:modified>
</cp:coreProperties>
</file>