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AE6EE" w14:textId="04B91517" w:rsidR="00697D90" w:rsidRDefault="009659A4" w:rsidP="00F456C4">
      <w:pPr>
        <w:jc w:val="center"/>
      </w:pPr>
      <w:r>
        <w:rPr>
          <w:noProof/>
          <w:lang w:bidi="ar-SA"/>
        </w:rPr>
        <w:drawing>
          <wp:inline distT="0" distB="0" distL="0" distR="0" wp14:anchorId="0ACB4116" wp14:editId="328C9414">
            <wp:extent cx="5943600" cy="845584"/>
            <wp:effectExtent l="0" t="0" r="0" b="0"/>
            <wp:docPr id="1" name="Picture 1" descr="Assistive Technology Resource Center, Colorado State University. 970-491-6258, atrc@colostate.edu, http://atrc.colostate.edu, http://accessibility.colostate.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RC logo&#10;phone number 970-491-6258&#10;web site http://ATRC.ColoState.edu/"/>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43600" cy="845584"/>
                    </a:xfrm>
                    <a:prstGeom prst="rect">
                      <a:avLst/>
                    </a:prstGeom>
                    <a:noFill/>
                    <a:ln>
                      <a:noFill/>
                    </a:ln>
                  </pic:spPr>
                </pic:pic>
              </a:graphicData>
            </a:graphic>
          </wp:inline>
        </w:drawing>
      </w:r>
    </w:p>
    <w:p w14:paraId="7D99F932" w14:textId="77777777" w:rsidR="00697D90" w:rsidRPr="00624B14" w:rsidRDefault="00624B14" w:rsidP="00692D4D">
      <w:pPr>
        <w:pStyle w:val="Heading1"/>
        <w:rPr>
          <w:color w:val="002060"/>
          <w:sz w:val="52"/>
          <w:szCs w:val="52"/>
          <w:lang w:val="en-US"/>
        </w:rPr>
      </w:pPr>
      <w:r>
        <w:rPr>
          <w:color w:val="002060"/>
          <w:sz w:val="52"/>
          <w:szCs w:val="52"/>
          <w:lang w:val="en-US"/>
        </w:rPr>
        <w:t>Reading Tools Guide</w:t>
      </w:r>
    </w:p>
    <w:p w14:paraId="16F9F0F9" w14:textId="1A897E39" w:rsidR="001B33E6" w:rsidRPr="00624B14" w:rsidRDefault="00624B14" w:rsidP="00624B14">
      <w:r>
        <w:t xml:space="preserve">This </w:t>
      </w:r>
      <w:r w:rsidR="003F6F2B">
        <w:t xml:space="preserve">guide provides </w:t>
      </w:r>
      <w:r>
        <w:t>a</w:t>
      </w:r>
      <w:r w:rsidR="00071F07">
        <w:t xml:space="preserve">n </w:t>
      </w:r>
      <w:r>
        <w:t xml:space="preserve">overview of </w:t>
      </w:r>
      <w:r w:rsidR="003F6F2B" w:rsidRPr="003F6F2B">
        <w:t>free</w:t>
      </w:r>
      <w:r w:rsidR="003F6F2B">
        <w:t xml:space="preserve"> and low-cost </w:t>
      </w:r>
      <w:r>
        <w:t>reading supports</w:t>
      </w:r>
      <w:r w:rsidR="003F6F2B">
        <w:t xml:space="preserve"> available to the CSU campus</w:t>
      </w:r>
      <w:r>
        <w:t xml:space="preserve">. </w:t>
      </w:r>
      <w:r w:rsidR="003F6F2B">
        <w:t xml:space="preserve">It </w:t>
      </w:r>
      <w:r w:rsidR="00071F07">
        <w:t xml:space="preserve">is </w:t>
      </w:r>
      <w:r w:rsidR="003F6F2B">
        <w:t xml:space="preserve">merely a </w:t>
      </w:r>
      <w:r w:rsidR="00071F07">
        <w:t>starting point</w:t>
      </w:r>
      <w:r w:rsidR="0072630D">
        <w:t>; more tools and software programs are</w:t>
      </w:r>
      <w:r w:rsidR="006D26EA">
        <w:t xml:space="preserve"> available</w:t>
      </w:r>
      <w:r w:rsidR="00FC79EF">
        <w:t xml:space="preserve"> through the A</w:t>
      </w:r>
      <w:r w:rsidR="003F6F2B">
        <w:t>ssistive Technology Resource Center</w:t>
      </w:r>
      <w:r w:rsidR="006D26EA">
        <w:t>.</w:t>
      </w:r>
    </w:p>
    <w:p w14:paraId="0D9E3309" w14:textId="77777777" w:rsidR="000662B0" w:rsidRDefault="00E95A80" w:rsidP="0069183D">
      <w:pPr>
        <w:pStyle w:val="Heading2"/>
      </w:pPr>
      <w:r w:rsidRPr="0069183D">
        <w:t>T</w:t>
      </w:r>
      <w:r w:rsidR="00624B14" w:rsidRPr="0069183D">
        <w:t>able</w:t>
      </w:r>
      <w:r w:rsidR="00624B14">
        <w:t xml:space="preserve"> of Contents for this Guide</w:t>
      </w:r>
    </w:p>
    <w:p w14:paraId="16E4460E" w14:textId="21B936A9" w:rsidR="002D65DF" w:rsidRDefault="002D65DF" w:rsidP="000662B0">
      <w:pPr>
        <w:pStyle w:val="ListParagraph"/>
        <w:numPr>
          <w:ilvl w:val="0"/>
          <w:numId w:val="9"/>
        </w:numPr>
      </w:pPr>
      <w:r>
        <w:t>ReadSpeaker Suite (Canvas)</w:t>
      </w:r>
    </w:p>
    <w:p w14:paraId="0918AB0D" w14:textId="5E62FF2D" w:rsidR="000662B0" w:rsidRDefault="00FA4ED3" w:rsidP="000662B0">
      <w:pPr>
        <w:pStyle w:val="ListParagraph"/>
        <w:numPr>
          <w:ilvl w:val="0"/>
          <w:numId w:val="9"/>
        </w:numPr>
      </w:pPr>
      <w:r>
        <w:t>B</w:t>
      </w:r>
      <w:r w:rsidR="00624B14">
        <w:t>uilt-in reading tools</w:t>
      </w:r>
    </w:p>
    <w:p w14:paraId="1266CFD7" w14:textId="77777777" w:rsidR="000662B0" w:rsidRDefault="00624B14" w:rsidP="000662B0">
      <w:pPr>
        <w:pStyle w:val="ListParagraph"/>
        <w:numPr>
          <w:ilvl w:val="0"/>
          <w:numId w:val="9"/>
        </w:numPr>
      </w:pPr>
      <w:r>
        <w:t xml:space="preserve">Computer-based reading </w:t>
      </w:r>
      <w:r w:rsidR="000C1D55">
        <w:t xml:space="preserve">tools and software </w:t>
      </w:r>
    </w:p>
    <w:p w14:paraId="0D4034D7" w14:textId="77777777" w:rsidR="00624B14" w:rsidRDefault="00624B14" w:rsidP="000662B0">
      <w:pPr>
        <w:pStyle w:val="ListParagraph"/>
        <w:numPr>
          <w:ilvl w:val="0"/>
          <w:numId w:val="9"/>
        </w:numPr>
      </w:pPr>
      <w:r>
        <w:t>Mobile/tablet applications</w:t>
      </w:r>
    </w:p>
    <w:p w14:paraId="7337C563" w14:textId="77777777" w:rsidR="00624B14" w:rsidRDefault="00624B14" w:rsidP="000662B0">
      <w:pPr>
        <w:pStyle w:val="ListParagraph"/>
        <w:numPr>
          <w:ilvl w:val="0"/>
          <w:numId w:val="9"/>
        </w:numPr>
      </w:pPr>
      <w:r>
        <w:t xml:space="preserve">Resources for non-school-related reading and entertainment </w:t>
      </w:r>
    </w:p>
    <w:p w14:paraId="049B8DBF" w14:textId="77777777" w:rsidR="00802073" w:rsidRDefault="00802073" w:rsidP="00802073">
      <w:pPr>
        <w:pStyle w:val="Heading2"/>
      </w:pPr>
      <w:r>
        <w:t>ReadSpeaker Suite (Canvas)</w:t>
      </w:r>
    </w:p>
    <w:p w14:paraId="5E9985A4" w14:textId="77777777" w:rsidR="00802073" w:rsidRDefault="00802073" w:rsidP="00802073">
      <w:r>
        <w:t xml:space="preserve">ReadSpeaker includes a suite of reading and studying tools accessed from your Canvas account. </w:t>
      </w:r>
    </w:p>
    <w:p w14:paraId="42A8D9B1" w14:textId="18108061" w:rsidR="00802073" w:rsidRDefault="00134B4D" w:rsidP="00802073">
      <w:pPr>
        <w:pStyle w:val="ListParagraph"/>
        <w:numPr>
          <w:ilvl w:val="0"/>
          <w:numId w:val="9"/>
        </w:numPr>
      </w:pPr>
      <w:r w:rsidRPr="00134B4D">
        <w:drawing>
          <wp:inline distT="0" distB="0" distL="0" distR="0" wp14:anchorId="61E0FBEE" wp14:editId="21D37635">
            <wp:extent cx="259102" cy="266723"/>
            <wp:effectExtent l="57150" t="57150" r="64770" b="57150"/>
            <wp:docPr id="14" name="Picture 14" descr="webRead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webReader icon"/>
                    <pic:cNvPicPr/>
                  </pic:nvPicPr>
                  <pic:blipFill>
                    <a:blip r:embed="rId9"/>
                    <a:stretch>
                      <a:fillRect/>
                    </a:stretch>
                  </pic:blipFill>
                  <pic:spPr>
                    <a:xfrm>
                      <a:off x="0" y="0"/>
                      <a:ext cx="259102" cy="266723"/>
                    </a:xfrm>
                    <a:prstGeom prst="rect">
                      <a:avLst/>
                    </a:prstGeom>
                    <a:effectLst>
                      <a:outerShdw blurRad="38100" sx="102000" sy="102000" algn="ctr" rotWithShape="0">
                        <a:prstClr val="black">
                          <a:alpha val="40000"/>
                        </a:prstClr>
                      </a:outerShdw>
                    </a:effectLst>
                  </pic:spPr>
                </pic:pic>
              </a:graphicData>
            </a:graphic>
          </wp:inline>
        </w:drawing>
      </w:r>
      <w:r>
        <w:t xml:space="preserve"> </w:t>
      </w:r>
      <w:proofErr w:type="spellStart"/>
      <w:r w:rsidR="00802073">
        <w:t>webReader</w:t>
      </w:r>
      <w:proofErr w:type="spellEnd"/>
      <w:r w:rsidR="00802073">
        <w:t xml:space="preserve"> (play button </w:t>
      </w:r>
      <w:r>
        <w:t>in</w:t>
      </w:r>
      <w:r w:rsidR="00802073">
        <w:t xml:space="preserve"> the green Canvas menu): reads aloud content within the Canvas page</w:t>
      </w:r>
    </w:p>
    <w:p w14:paraId="62B43177" w14:textId="2840BC0D" w:rsidR="00802073" w:rsidRDefault="00134B4D" w:rsidP="00802073">
      <w:pPr>
        <w:pStyle w:val="ListParagraph"/>
        <w:numPr>
          <w:ilvl w:val="0"/>
          <w:numId w:val="9"/>
        </w:numPr>
      </w:pPr>
      <w:r w:rsidRPr="00134B4D">
        <w:drawing>
          <wp:inline distT="0" distB="0" distL="0" distR="0" wp14:anchorId="567B0C7F" wp14:editId="3CEEC606">
            <wp:extent cx="270164" cy="322119"/>
            <wp:effectExtent l="57150" t="76200" r="53975" b="78105"/>
            <wp:docPr id="15" name="Picture 15" descr="docRead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ocReader icon"/>
                    <pic:cNvPicPr/>
                  </pic:nvPicPr>
                  <pic:blipFill>
                    <a:blip r:embed="rId10"/>
                    <a:stretch>
                      <a:fillRect/>
                    </a:stretch>
                  </pic:blipFill>
                  <pic:spPr>
                    <a:xfrm>
                      <a:off x="0" y="0"/>
                      <a:ext cx="270904" cy="323001"/>
                    </a:xfrm>
                    <a:prstGeom prst="rect">
                      <a:avLst/>
                    </a:prstGeom>
                    <a:effectLst>
                      <a:outerShdw blurRad="63500" sx="102000" sy="102000" algn="ctr" rotWithShape="0">
                        <a:prstClr val="black">
                          <a:alpha val="40000"/>
                        </a:prstClr>
                      </a:outerShdw>
                    </a:effectLst>
                  </pic:spPr>
                </pic:pic>
              </a:graphicData>
            </a:graphic>
          </wp:inline>
        </w:drawing>
      </w:r>
      <w:proofErr w:type="spellStart"/>
      <w:r w:rsidR="00802073">
        <w:t>docReader</w:t>
      </w:r>
      <w:proofErr w:type="spellEnd"/>
      <w:r w:rsidR="00802073">
        <w:t xml:space="preserve"> (speaker icon next to Canvas documents): reads aloud documents your instructor has uploaded into Canvas course modules</w:t>
      </w:r>
    </w:p>
    <w:p w14:paraId="35DA9E16" w14:textId="52D85C73" w:rsidR="00802073" w:rsidRDefault="00802073" w:rsidP="00802073">
      <w:pPr>
        <w:pStyle w:val="ListParagraph"/>
        <w:numPr>
          <w:ilvl w:val="0"/>
          <w:numId w:val="9"/>
        </w:numPr>
      </w:pPr>
      <w:proofErr w:type="spellStart"/>
      <w:r>
        <w:t>TextAid</w:t>
      </w:r>
      <w:proofErr w:type="spellEnd"/>
      <w:r>
        <w:t xml:space="preserve"> (link in </w:t>
      </w:r>
      <w:r w:rsidR="00134B4D">
        <w:t xml:space="preserve">your Canvas course </w:t>
      </w:r>
      <w:r>
        <w:t>menu): upload your own documents, including PDFs, into your own library. You can collect highlights and annotations into simple study guides</w:t>
      </w:r>
    </w:p>
    <w:p w14:paraId="1EEF9580" w14:textId="58A31491" w:rsidR="00802073" w:rsidRDefault="00802073" w:rsidP="00802073">
      <w:pPr>
        <w:pStyle w:val="ListParagraph"/>
        <w:numPr>
          <w:ilvl w:val="0"/>
          <w:numId w:val="9"/>
        </w:numPr>
      </w:pPr>
      <w:r>
        <w:t>Web Reader Extension (</w:t>
      </w:r>
      <w:r w:rsidR="00134B4D">
        <w:t xml:space="preserve">link </w:t>
      </w:r>
      <w:r>
        <w:t>in Te</w:t>
      </w:r>
      <w:proofErr w:type="spellStart"/>
      <w:r>
        <w:t>xtAid</w:t>
      </w:r>
      <w:proofErr w:type="spellEnd"/>
      <w:r>
        <w:t xml:space="preserve"> menu): download a browser extension to read any website aloud</w:t>
      </w:r>
    </w:p>
    <w:p w14:paraId="7E2FB70C" w14:textId="381F25AA" w:rsidR="00802073" w:rsidRDefault="00802073" w:rsidP="00802073">
      <w:r>
        <w:t>The ReadSpeaker tools allow you to listen to texts, make visual</w:t>
      </w:r>
      <w:r w:rsidR="00A37485">
        <w:t xml:space="preserve"> adjustments</w:t>
      </w:r>
      <w:r>
        <w:t xml:space="preserve"> including text spacing, size, page color, collect highlights and annotations, and more! These are </w:t>
      </w:r>
      <w:r>
        <w:t>the most robust reading supports available</w:t>
      </w:r>
      <w:r>
        <w:t xml:space="preserve"> to</w:t>
      </w:r>
      <w:r>
        <w:t xml:space="preserve"> all students. </w:t>
      </w:r>
    </w:p>
    <w:p w14:paraId="68470B5E" w14:textId="0C7EF954" w:rsidR="00802073" w:rsidRPr="0069183D" w:rsidRDefault="00802073" w:rsidP="00802073">
      <w:r>
        <w:t xml:space="preserve">See tutorial videos and more at our </w:t>
      </w:r>
      <w:hyperlink r:id="rId11" w:history="1">
        <w:r w:rsidRPr="00802073">
          <w:rPr>
            <w:rStyle w:val="Hyperlink"/>
          </w:rPr>
          <w:t>ReadSpeaker Quick Start</w:t>
        </w:r>
      </w:hyperlink>
      <w:r>
        <w:t xml:space="preserve"> page. </w:t>
      </w:r>
    </w:p>
    <w:p w14:paraId="3D9C6A64" w14:textId="2243BB45" w:rsidR="00537698" w:rsidRPr="00C47D9E" w:rsidRDefault="002E28F2" w:rsidP="0069183D">
      <w:pPr>
        <w:pStyle w:val="Heading2"/>
      </w:pPr>
      <w:r>
        <w:lastRenderedPageBreak/>
        <w:t xml:space="preserve">Built-In Reading Tools </w:t>
      </w:r>
    </w:p>
    <w:p w14:paraId="34AA48E2" w14:textId="08796915" w:rsidR="00FA4ED3" w:rsidRDefault="00FA4ED3" w:rsidP="00FA4ED3">
      <w:r>
        <w:t>Built-ins are accessibility tools t</w:t>
      </w:r>
      <w:r w:rsidR="00D92CF0">
        <w:t>hat are free</w:t>
      </w:r>
      <w:r w:rsidR="00C67AAE">
        <w:t xml:space="preserve">ly </w:t>
      </w:r>
      <w:r w:rsidR="00D92CF0">
        <w:t xml:space="preserve">available </w:t>
      </w:r>
      <w:r>
        <w:t xml:space="preserve">through your </w:t>
      </w:r>
      <w:r w:rsidR="00C67AAE">
        <w:t xml:space="preserve">computer’s </w:t>
      </w:r>
      <w:r>
        <w:t>operating system or software</w:t>
      </w:r>
      <w:r w:rsidR="00D92CF0">
        <w:t xml:space="preserve"> you are using. Popular built-in reading tools for various platforms are described below.</w:t>
      </w:r>
      <w:r>
        <w:t xml:space="preserve"> </w:t>
      </w:r>
    </w:p>
    <w:p w14:paraId="03BAD5AE" w14:textId="01BF8C05" w:rsidR="00081A4C" w:rsidRDefault="00081A4C" w:rsidP="00081A4C">
      <w:pPr>
        <w:pStyle w:val="Heading3"/>
      </w:pPr>
      <w:r>
        <w:t xml:space="preserve">Microsoft </w:t>
      </w:r>
      <w:r w:rsidR="00F90F3C">
        <w:t>Office</w:t>
      </w:r>
    </w:p>
    <w:p w14:paraId="5DF67859" w14:textId="3455DFFA" w:rsidR="00B62198" w:rsidRPr="00B62198" w:rsidRDefault="00B62198" w:rsidP="00B62198">
      <w:pPr>
        <w:pStyle w:val="Heading4"/>
      </w:pPr>
      <w:r>
        <w:t>Read Aloud</w:t>
      </w:r>
    </w:p>
    <w:p w14:paraId="09A0AE05" w14:textId="53A011DE" w:rsidR="00B62198" w:rsidRPr="00924C27" w:rsidRDefault="00B62198" w:rsidP="00023CE1">
      <w:r>
        <w:t xml:space="preserve">Listen to your documents in Microsoft Word </w:t>
      </w:r>
      <w:r w:rsidR="00A81137">
        <w:t xml:space="preserve">(desktop app) </w:t>
      </w:r>
      <w:r>
        <w:t xml:space="preserve">with the </w:t>
      </w:r>
      <w:r>
        <w:rPr>
          <w:b/>
          <w:bCs/>
        </w:rPr>
        <w:t xml:space="preserve">Read Aloud </w:t>
      </w:r>
      <w:r>
        <w:t>function</w:t>
      </w:r>
      <w:r w:rsidR="00AE0043">
        <w:t xml:space="preserve"> located in</w:t>
      </w:r>
      <w:r>
        <w:t xml:space="preserve"> the </w:t>
      </w:r>
      <w:r>
        <w:rPr>
          <w:b/>
          <w:bCs/>
        </w:rPr>
        <w:t xml:space="preserve">Review </w:t>
      </w:r>
      <w:r>
        <w:t xml:space="preserve">tab. </w:t>
      </w:r>
      <w:r w:rsidR="00924C27">
        <w:t xml:space="preserve">Simply place the cursor where you’d like to start listening, then click the Read Aloud icon. Adjust playback settings in the </w:t>
      </w:r>
      <w:r w:rsidR="00924C27">
        <w:rPr>
          <w:b/>
          <w:bCs/>
        </w:rPr>
        <w:t>toolbar</w:t>
      </w:r>
      <w:r w:rsidR="00924C27">
        <w:t xml:space="preserve"> that appears. </w:t>
      </w:r>
    </w:p>
    <w:p w14:paraId="5977CBE1" w14:textId="456185F5" w:rsidR="00B62198" w:rsidRDefault="00B62198" w:rsidP="00365161">
      <w:pPr>
        <w:jc w:val="center"/>
      </w:pPr>
      <w:r w:rsidRPr="00B62198">
        <w:drawing>
          <wp:inline distT="0" distB="0" distL="0" distR="0" wp14:anchorId="10EEE365" wp14:editId="7C9C84C3">
            <wp:extent cx="560705" cy="708660"/>
            <wp:effectExtent l="0" t="0" r="0" b="0"/>
            <wp:docPr id="10" name="Picture 10" descr="Read Alou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Read Aloud icon"/>
                    <pic:cNvPicPr/>
                  </pic:nvPicPr>
                  <pic:blipFill rotWithShape="1">
                    <a:blip r:embed="rId12"/>
                    <a:srcRect l="1" r="1"/>
                    <a:stretch/>
                  </pic:blipFill>
                  <pic:spPr bwMode="auto">
                    <a:xfrm>
                      <a:off x="0" y="0"/>
                      <a:ext cx="569575" cy="719870"/>
                    </a:xfrm>
                    <a:prstGeom prst="rect">
                      <a:avLst/>
                    </a:prstGeom>
                    <a:ln>
                      <a:noFill/>
                    </a:ln>
                    <a:extLst>
                      <a:ext uri="{53640926-AAD7-44D8-BBD7-CCE9431645EC}">
                        <a14:shadowObscured xmlns:a14="http://schemas.microsoft.com/office/drawing/2010/main"/>
                      </a:ext>
                    </a:extLst>
                  </pic:spPr>
                </pic:pic>
              </a:graphicData>
            </a:graphic>
          </wp:inline>
        </w:drawing>
      </w:r>
      <w:r w:rsidR="00365161">
        <w:tab/>
      </w:r>
      <w:r w:rsidR="00924C27" w:rsidRPr="00924C27">
        <w:drawing>
          <wp:inline distT="0" distB="0" distL="0" distR="0" wp14:anchorId="3A47DD29" wp14:editId="6C1BBF7C">
            <wp:extent cx="1674551" cy="339436"/>
            <wp:effectExtent l="0" t="0" r="1905" b="3810"/>
            <wp:docPr id="12" name="Picture 12" descr="Read Aloud settings 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Read Aloud settings toolbar"/>
                    <pic:cNvPicPr/>
                  </pic:nvPicPr>
                  <pic:blipFill rotWithShape="1">
                    <a:blip r:embed="rId13"/>
                    <a:srcRect b="6306"/>
                    <a:stretch/>
                  </pic:blipFill>
                  <pic:spPr bwMode="auto">
                    <a:xfrm>
                      <a:off x="0" y="0"/>
                      <a:ext cx="1689091" cy="342383"/>
                    </a:xfrm>
                    <a:prstGeom prst="rect">
                      <a:avLst/>
                    </a:prstGeom>
                    <a:ln>
                      <a:noFill/>
                    </a:ln>
                    <a:extLst>
                      <a:ext uri="{53640926-AAD7-44D8-BBD7-CCE9431645EC}">
                        <a14:shadowObscured xmlns:a14="http://schemas.microsoft.com/office/drawing/2010/main"/>
                      </a:ext>
                    </a:extLst>
                  </pic:spPr>
                </pic:pic>
              </a:graphicData>
            </a:graphic>
          </wp:inline>
        </w:drawing>
      </w:r>
    </w:p>
    <w:p w14:paraId="362E8AEF" w14:textId="67F452EC" w:rsidR="00B62198" w:rsidRPr="00B62198" w:rsidRDefault="00B62198" w:rsidP="00B62198">
      <w:pPr>
        <w:pStyle w:val="Heading4"/>
      </w:pPr>
      <w:r>
        <w:t>Immersive Reader</w:t>
      </w:r>
    </w:p>
    <w:p w14:paraId="31399B6F" w14:textId="36E676C3" w:rsidR="00815024" w:rsidRDefault="00924C27" w:rsidP="00023CE1">
      <w:r>
        <w:t xml:space="preserve">To change the visual layout of </w:t>
      </w:r>
      <w:r w:rsidR="00815024">
        <w:t xml:space="preserve">Word </w:t>
      </w:r>
      <w:r>
        <w:t>documents, open</w:t>
      </w:r>
      <w:r w:rsidR="00B62198">
        <w:t xml:space="preserve"> the </w:t>
      </w:r>
      <w:r w:rsidR="00B62198" w:rsidRPr="00924C27">
        <w:rPr>
          <w:b/>
          <w:bCs/>
        </w:rPr>
        <w:t>Immersive Reader</w:t>
      </w:r>
      <w:r w:rsidR="00815024">
        <w:t xml:space="preserve"> from the </w:t>
      </w:r>
      <w:r w:rsidR="00815024">
        <w:rPr>
          <w:b/>
          <w:bCs/>
        </w:rPr>
        <w:t>View</w:t>
      </w:r>
      <w:r w:rsidR="00815024">
        <w:t xml:space="preserve"> tab</w:t>
      </w:r>
      <w:r w:rsidR="007C4600">
        <w:t xml:space="preserve"> in Microsoft Word and other Office applications. </w:t>
      </w:r>
    </w:p>
    <w:p w14:paraId="10A32EA6" w14:textId="15FF96EC" w:rsidR="007C4600" w:rsidRDefault="007C4600" w:rsidP="007845B5">
      <w:pPr>
        <w:jc w:val="center"/>
      </w:pPr>
      <w:r w:rsidRPr="00B62198">
        <w:drawing>
          <wp:inline distT="0" distB="0" distL="0" distR="0" wp14:anchorId="45991A5B" wp14:editId="094D8E17">
            <wp:extent cx="713232" cy="859536"/>
            <wp:effectExtent l="0" t="0" r="0" b="0"/>
            <wp:docPr id="11" name="Picture 11" descr="Immersive Read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mmersive Reader icon"/>
                    <pic:cNvPicPr/>
                  </pic:nvPicPr>
                  <pic:blipFill>
                    <a:blip r:embed="rId14"/>
                    <a:stretch>
                      <a:fillRect/>
                    </a:stretch>
                  </pic:blipFill>
                  <pic:spPr>
                    <a:xfrm>
                      <a:off x="0" y="0"/>
                      <a:ext cx="713232" cy="859536"/>
                    </a:xfrm>
                    <a:prstGeom prst="rect">
                      <a:avLst/>
                    </a:prstGeom>
                  </pic:spPr>
                </pic:pic>
              </a:graphicData>
            </a:graphic>
          </wp:inline>
        </w:drawing>
      </w:r>
      <w:r w:rsidR="007845B5">
        <w:tab/>
      </w:r>
      <w:r w:rsidRPr="00A66FE9">
        <w:drawing>
          <wp:inline distT="0" distB="0" distL="0" distR="0" wp14:anchorId="279FD100" wp14:editId="2E3BA904">
            <wp:extent cx="3387436" cy="855554"/>
            <wp:effectExtent l="0" t="0" r="3810" b="1905"/>
            <wp:docPr id="13" name="Picture 13" descr="Immersive Reader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mmersive Reader menu"/>
                    <pic:cNvPicPr/>
                  </pic:nvPicPr>
                  <pic:blipFill rotWithShape="1">
                    <a:blip r:embed="rId15"/>
                    <a:srcRect r="3373"/>
                    <a:stretch/>
                  </pic:blipFill>
                  <pic:spPr bwMode="auto">
                    <a:xfrm>
                      <a:off x="0" y="0"/>
                      <a:ext cx="3392854" cy="856922"/>
                    </a:xfrm>
                    <a:prstGeom prst="rect">
                      <a:avLst/>
                    </a:prstGeom>
                    <a:ln>
                      <a:noFill/>
                    </a:ln>
                    <a:extLst>
                      <a:ext uri="{53640926-AAD7-44D8-BBD7-CCE9431645EC}">
                        <a14:shadowObscured xmlns:a14="http://schemas.microsoft.com/office/drawing/2010/main"/>
                      </a:ext>
                    </a:extLst>
                  </pic:spPr>
                </pic:pic>
              </a:graphicData>
            </a:graphic>
          </wp:inline>
        </w:drawing>
      </w:r>
    </w:p>
    <w:p w14:paraId="73323757" w14:textId="10C0C088" w:rsidR="00B62198" w:rsidRDefault="00815024" w:rsidP="00023CE1">
      <w:r>
        <w:t xml:space="preserve">Immersive Reader opens </w:t>
      </w:r>
      <w:r w:rsidR="00B62198">
        <w:t xml:space="preserve">your document in a </w:t>
      </w:r>
      <w:r>
        <w:t xml:space="preserve">customizable </w:t>
      </w:r>
      <w:r w:rsidR="00B62198">
        <w:t xml:space="preserve">reading pane where you can change the </w:t>
      </w:r>
      <w:r w:rsidR="00A66FE9">
        <w:rPr>
          <w:b/>
          <w:bCs/>
        </w:rPr>
        <w:t>page color</w:t>
      </w:r>
      <w:r w:rsidR="00A66FE9" w:rsidRPr="00A66FE9">
        <w:t>,</w:t>
      </w:r>
      <w:r w:rsidR="00A66FE9">
        <w:rPr>
          <w:b/>
          <w:bCs/>
        </w:rPr>
        <w:t xml:space="preserve"> </w:t>
      </w:r>
      <w:r>
        <w:rPr>
          <w:b/>
          <w:bCs/>
        </w:rPr>
        <w:t>text</w:t>
      </w:r>
      <w:r w:rsidR="00A66FE9">
        <w:t xml:space="preserve"> </w:t>
      </w:r>
      <w:r w:rsidR="00A66FE9">
        <w:rPr>
          <w:b/>
          <w:bCs/>
        </w:rPr>
        <w:t>spacing</w:t>
      </w:r>
      <w:r w:rsidR="00A66FE9">
        <w:t xml:space="preserve">, </w:t>
      </w:r>
      <w:r w:rsidR="00A66FE9">
        <w:rPr>
          <w:b/>
          <w:bCs/>
        </w:rPr>
        <w:t>line focus</w:t>
      </w:r>
      <w:r w:rsidR="00A66FE9">
        <w:t xml:space="preserve">, and other settings to your preference. </w:t>
      </w:r>
      <w:r w:rsidR="00A81137">
        <w:t xml:space="preserve">Immersive Reader </w:t>
      </w:r>
      <w:r w:rsidR="006A7C82">
        <w:t xml:space="preserve">also includes the Read Aloud function and is available in all </w:t>
      </w:r>
      <w:r w:rsidR="00A81137">
        <w:t>Microsoft 365 online applications</w:t>
      </w:r>
      <w:r w:rsidR="006A7C82">
        <w:t xml:space="preserve"> including Teams, PowerPoint, Word, and Outlook.</w:t>
      </w:r>
    </w:p>
    <w:p w14:paraId="0103A314" w14:textId="77777777" w:rsidR="00081A4C" w:rsidRDefault="00D92CF0" w:rsidP="00081A4C">
      <w:pPr>
        <w:pStyle w:val="Heading3"/>
      </w:pPr>
      <w:r>
        <w:t>PDF Readers</w:t>
      </w:r>
    </w:p>
    <w:p w14:paraId="13D198D2" w14:textId="77777777" w:rsidR="00AC3654" w:rsidRDefault="002C47D9" w:rsidP="006D7293">
      <w:r>
        <w:t>There are several built</w:t>
      </w:r>
      <w:r w:rsidR="005C694C">
        <w:t>-</w:t>
      </w:r>
      <w:r>
        <w:t>in options for reading PDFs aloud,</w:t>
      </w:r>
      <w:r w:rsidR="00B36B47">
        <w:t xml:space="preserve"> </w:t>
      </w:r>
      <w:r w:rsidR="006E4C08">
        <w:t>depending on which</w:t>
      </w:r>
      <w:r>
        <w:t xml:space="preserve"> PDF reader you use. If you use Adobe Acrobat Reader DC, you can activate Read Out Loud by going to </w:t>
      </w:r>
      <w:r w:rsidR="00B36B47" w:rsidRPr="00B36B47">
        <w:rPr>
          <w:b/>
        </w:rPr>
        <w:t>View</w:t>
      </w:r>
      <w:r w:rsidR="00B36B47" w:rsidRPr="00B36B47">
        <w:rPr>
          <w:b/>
        </w:rPr>
        <w:sym w:font="Wingdings" w:char="F0E0"/>
      </w:r>
      <w:r w:rsidR="00B36B47" w:rsidRPr="00B36B47">
        <w:rPr>
          <w:b/>
        </w:rPr>
        <w:t xml:space="preserve"> Read Out Loud</w:t>
      </w:r>
      <w:r w:rsidR="00B36B47" w:rsidRPr="00B36B47">
        <w:rPr>
          <w:b/>
        </w:rPr>
        <w:sym w:font="Wingdings" w:char="F0E0"/>
      </w:r>
      <w:r w:rsidR="00B36B47" w:rsidRPr="00B36B47">
        <w:rPr>
          <w:b/>
        </w:rPr>
        <w:t xml:space="preserve"> Activate Read Out Loud</w:t>
      </w:r>
      <w:r w:rsidR="00B36B47">
        <w:t xml:space="preserve">. Once activated, return to that same menu to select whether you want to read a single page or the entire document. </w:t>
      </w:r>
      <w:r w:rsidR="00D92CF0">
        <w:t>If you don’t already have it, you</w:t>
      </w:r>
      <w:r w:rsidR="00FA4ED3">
        <w:t xml:space="preserve"> can download Adobe Acrobat Reader DC for free here: </w:t>
      </w:r>
      <w:hyperlink r:id="rId16" w:history="1">
        <w:r w:rsidR="00FA4ED3">
          <w:rPr>
            <w:rStyle w:val="Hyperlink"/>
          </w:rPr>
          <w:t>Adobe Download Website (https://get.adobe.com/reader/)</w:t>
        </w:r>
      </w:hyperlink>
      <w:r w:rsidR="00FA4ED3">
        <w:t>.</w:t>
      </w:r>
      <w:r w:rsidR="00D92CF0">
        <w:t xml:space="preserve"> Adobe has other helpful reading tools such as highlighting and annotation. </w:t>
      </w:r>
    </w:p>
    <w:p w14:paraId="0393F788" w14:textId="2D9C962F" w:rsidR="006D7293" w:rsidRPr="006D7293" w:rsidRDefault="00D92CF0" w:rsidP="006D7293">
      <w:r>
        <w:t xml:space="preserve">If you use a different PDF reader, look for similar functionality, as your PDF reader may have an analogous feature. </w:t>
      </w:r>
    </w:p>
    <w:p w14:paraId="5E8BD7E6" w14:textId="1AE92757" w:rsidR="00081A4C" w:rsidRDefault="00EE6016" w:rsidP="00081A4C">
      <w:pPr>
        <w:pStyle w:val="Heading3"/>
      </w:pPr>
      <w:r>
        <w:t>Apple Devices</w:t>
      </w:r>
    </w:p>
    <w:p w14:paraId="08DB6F08" w14:textId="08175397" w:rsidR="009155EE" w:rsidRDefault="00B36B47" w:rsidP="00B36B47">
      <w:r>
        <w:t>If you are a</w:t>
      </w:r>
      <w:r w:rsidR="00D34723">
        <w:t>n Apple</w:t>
      </w:r>
      <w:r>
        <w:t xml:space="preserve"> user, you can have text read aloud in almost any document</w:t>
      </w:r>
      <w:r w:rsidR="00C320AA">
        <w:t xml:space="preserve"> or </w:t>
      </w:r>
      <w:r>
        <w:t>file format (</w:t>
      </w:r>
      <w:proofErr w:type="gramStart"/>
      <w:r>
        <w:t xml:space="preserve">as long </w:t>
      </w:r>
      <w:r w:rsidR="006E4C08">
        <w:t>as</w:t>
      </w:r>
      <w:proofErr w:type="gramEnd"/>
      <w:r w:rsidR="006E4C08">
        <w:t xml:space="preserve"> it </w:t>
      </w:r>
      <w:r w:rsidR="00C320AA">
        <w:t>has been made</w:t>
      </w:r>
      <w:r w:rsidR="006E4C08">
        <w:t xml:space="preserve"> accessible) without </w:t>
      </w:r>
      <w:r w:rsidR="00DF776A">
        <w:t xml:space="preserve">needing </w:t>
      </w:r>
      <w:r>
        <w:t>add-ons or additional software.</w:t>
      </w:r>
      <w:r w:rsidR="009155EE">
        <w:t xml:space="preserve"> </w:t>
      </w:r>
    </w:p>
    <w:p w14:paraId="33E48A3A" w14:textId="2EB36F84" w:rsidR="009155EE" w:rsidRPr="00B36B47" w:rsidRDefault="009155EE" w:rsidP="00B36B47">
      <w:r>
        <w:lastRenderedPageBreak/>
        <w:t>On a Mac, g</w:t>
      </w:r>
      <w:r w:rsidR="00B36B47">
        <w:t xml:space="preserve">o to </w:t>
      </w:r>
      <w:r w:rsidR="00B36B47" w:rsidRPr="00B36B47">
        <w:rPr>
          <w:b/>
        </w:rPr>
        <w:t>System Preferences</w:t>
      </w:r>
      <w:r w:rsidR="00B36B47" w:rsidRPr="00B36B47">
        <w:rPr>
          <w:b/>
        </w:rPr>
        <w:sym w:font="Wingdings" w:char="F0E0"/>
      </w:r>
      <w:r w:rsidR="00B36B47" w:rsidRPr="00B36B47">
        <w:rPr>
          <w:b/>
        </w:rPr>
        <w:t xml:space="preserve"> Accessibility</w:t>
      </w:r>
      <w:r w:rsidR="00B36B47" w:rsidRPr="00B36B47">
        <w:rPr>
          <w:b/>
        </w:rPr>
        <w:sym w:font="Wingdings" w:char="F0E0"/>
      </w:r>
      <w:r w:rsidR="00B36B47" w:rsidRPr="00B36B47">
        <w:rPr>
          <w:b/>
        </w:rPr>
        <w:t xml:space="preserve"> Speech</w:t>
      </w:r>
      <w:r w:rsidR="00B36B47" w:rsidRPr="00B36B47">
        <w:rPr>
          <w:b/>
        </w:rPr>
        <w:sym w:font="Wingdings" w:char="F0E0"/>
      </w:r>
      <w:r w:rsidR="00B36B47" w:rsidRPr="00B36B47">
        <w:rPr>
          <w:b/>
        </w:rPr>
        <w:t xml:space="preserve"> </w:t>
      </w:r>
      <w:r w:rsidR="00D67888">
        <w:t>and c</w:t>
      </w:r>
      <w:r w:rsidR="00B36B47" w:rsidRPr="00B36B47">
        <w:t>heck</w:t>
      </w:r>
      <w:r w:rsidR="00B36B47" w:rsidRPr="00B36B47">
        <w:rPr>
          <w:b/>
        </w:rPr>
        <w:t xml:space="preserve"> Speak selected text when the key is pressed</w:t>
      </w:r>
      <w:r w:rsidR="00B36B47">
        <w:t>. The keyboard shortcut listed can be used to speak aloud any highlighted text. This can even be used when reading a PDF in Canvas without downloading it. You can change the keyboard shortcut that activates spoken text b</w:t>
      </w:r>
      <w:r w:rsidR="005C694C">
        <w:t>y</w:t>
      </w:r>
      <w:r w:rsidR="00B36B47">
        <w:t xml:space="preserve"> clicking </w:t>
      </w:r>
      <w:r w:rsidR="00B36B47" w:rsidRPr="009155EE">
        <w:rPr>
          <w:b/>
          <w:bCs/>
        </w:rPr>
        <w:t>Change Key</w:t>
      </w:r>
      <w:r w:rsidR="00B36B47">
        <w:t>.</w:t>
      </w:r>
    </w:p>
    <w:p w14:paraId="66D9EFCC" w14:textId="3748A88B" w:rsidR="004162A1" w:rsidRPr="002A2A4F" w:rsidRDefault="002A2A4F" w:rsidP="0069183D">
      <w:pPr>
        <w:pStyle w:val="Heading2"/>
      </w:pPr>
      <w:r>
        <w:t>Computer</w:t>
      </w:r>
      <w:r w:rsidR="00F658E5">
        <w:rPr>
          <w:lang w:val="en-US"/>
        </w:rPr>
        <w:t>-Based</w:t>
      </w:r>
      <w:r>
        <w:t xml:space="preserve"> </w:t>
      </w:r>
      <w:r w:rsidR="000C1D55">
        <w:t>Tools and Software</w:t>
      </w:r>
    </w:p>
    <w:p w14:paraId="51D15E45" w14:textId="282A29EC" w:rsidR="00E37DAB" w:rsidRDefault="006E4C08" w:rsidP="00E37DAB">
      <w:pPr>
        <w:rPr>
          <w:lang w:bidi="ar-SA"/>
        </w:rPr>
      </w:pPr>
      <w:r>
        <w:rPr>
          <w:lang w:bidi="ar-SA"/>
        </w:rPr>
        <w:t xml:space="preserve">If you need </w:t>
      </w:r>
      <w:r w:rsidR="00884561">
        <w:rPr>
          <w:lang w:bidi="ar-SA"/>
        </w:rPr>
        <w:t xml:space="preserve">more </w:t>
      </w:r>
      <w:r>
        <w:rPr>
          <w:lang w:bidi="ar-SA"/>
        </w:rPr>
        <w:t xml:space="preserve">support than </w:t>
      </w:r>
      <w:r w:rsidR="00884561">
        <w:rPr>
          <w:lang w:bidi="ar-SA"/>
        </w:rPr>
        <w:t xml:space="preserve">what </w:t>
      </w:r>
      <w:r>
        <w:rPr>
          <w:lang w:bidi="ar-SA"/>
        </w:rPr>
        <w:t>built-ins offer, t</w:t>
      </w:r>
      <w:r w:rsidR="00E37DAB">
        <w:rPr>
          <w:lang w:bidi="ar-SA"/>
        </w:rPr>
        <w:t xml:space="preserve">here are several tools you can use to read on your computer. Which tool you choose to use will depend on what you need to read (PDF, Word doc, textbook, etc.) and which features are important to you. The following is an overview of reading supports available for reading various file types on your computer. </w:t>
      </w:r>
    </w:p>
    <w:p w14:paraId="681A4BE4" w14:textId="77777777" w:rsidR="00E37DAB" w:rsidRDefault="00020BB3" w:rsidP="00E37DAB">
      <w:pPr>
        <w:pStyle w:val="Heading3"/>
        <w:rPr>
          <w:lang w:bidi="ar-SA"/>
        </w:rPr>
      </w:pPr>
      <w:r>
        <w:rPr>
          <w:lang w:bidi="ar-SA"/>
        </w:rPr>
        <w:t>Vital</w:t>
      </w:r>
      <w:r w:rsidR="00E37DAB">
        <w:rPr>
          <w:lang w:bidi="ar-SA"/>
        </w:rPr>
        <w:t xml:space="preserve">Source </w:t>
      </w:r>
      <w:r w:rsidR="00A2450A">
        <w:rPr>
          <w:lang w:bidi="ar-SA"/>
        </w:rPr>
        <w:t>Online Textbooks</w:t>
      </w:r>
    </w:p>
    <w:p w14:paraId="53DE46F7" w14:textId="5EF23820" w:rsidR="00A2450A" w:rsidRPr="00A2450A" w:rsidRDefault="00020BB3" w:rsidP="00A2450A">
      <w:pPr>
        <w:rPr>
          <w:lang w:bidi="ar-SA"/>
        </w:rPr>
      </w:pPr>
      <w:r>
        <w:rPr>
          <w:lang w:bidi="ar-SA"/>
        </w:rPr>
        <w:t>VitalSource</w:t>
      </w:r>
      <w:r w:rsidR="00A2450A">
        <w:rPr>
          <w:lang w:bidi="ar-SA"/>
        </w:rPr>
        <w:t xml:space="preserve"> is a library of online textbooks</w:t>
      </w:r>
      <w:r>
        <w:rPr>
          <w:lang w:bidi="ar-SA"/>
        </w:rPr>
        <w:t>. To access Vital</w:t>
      </w:r>
      <w:r w:rsidR="00A2450A">
        <w:rPr>
          <w:lang w:bidi="ar-SA"/>
        </w:rPr>
        <w:t xml:space="preserve">Source, go to </w:t>
      </w:r>
      <w:hyperlink r:id="rId17" w:anchor="/user/signin" w:history="1">
        <w:r w:rsidR="006721C4" w:rsidRPr="002A06A5">
          <w:rPr>
            <w:rStyle w:val="Hyperlink"/>
            <w:lang w:bidi="ar-SA"/>
          </w:rPr>
          <w:t>VitalSource Bookshelf (https://bookshelf.vitalsource.com/#/user/signin)</w:t>
        </w:r>
      </w:hyperlink>
      <w:r w:rsidR="00A2450A">
        <w:rPr>
          <w:lang w:bidi="ar-SA"/>
        </w:rPr>
        <w:t xml:space="preserve"> and create an account if you do not already have one</w:t>
      </w:r>
      <w:r w:rsidR="00F4468F">
        <w:rPr>
          <w:b/>
          <w:lang w:bidi="ar-SA"/>
        </w:rPr>
        <w:t>. M</w:t>
      </w:r>
      <w:r w:rsidR="00A2450A" w:rsidRPr="006E4C08">
        <w:rPr>
          <w:b/>
          <w:lang w:bidi="ar-SA"/>
        </w:rPr>
        <w:t>ake sure t</w:t>
      </w:r>
      <w:r w:rsidRPr="006E4C08">
        <w:rPr>
          <w:b/>
          <w:lang w:bidi="ar-SA"/>
        </w:rPr>
        <w:t>o use your colostate.edu email</w:t>
      </w:r>
      <w:r>
        <w:rPr>
          <w:lang w:bidi="ar-SA"/>
        </w:rPr>
        <w:t xml:space="preserve">. Download the app associated with the device you plan to read on from </w:t>
      </w:r>
      <w:hyperlink r:id="rId18" w:history="1">
        <w:r>
          <w:rPr>
            <w:rStyle w:val="Hyperlink"/>
            <w:lang w:bidi="ar-SA"/>
          </w:rPr>
          <w:t>The VitalSource App Download Page (https://support.vitalsource.com/hc/en-us/articles/201344733-Bookshelf-Download-Options)</w:t>
        </w:r>
      </w:hyperlink>
      <w:r>
        <w:rPr>
          <w:lang w:bidi="ar-SA"/>
        </w:rPr>
        <w:t xml:space="preserve"> and follow the prompts to complete the download.  Open the VitalSource Bookshelf App on your device, click Explore, and search for your texts. Click ‘Borrow’ to check out</w:t>
      </w:r>
      <w:r w:rsidR="00684B2D">
        <w:rPr>
          <w:lang w:bidi="ar-SA"/>
        </w:rPr>
        <w:t xml:space="preserve"> books</w:t>
      </w:r>
      <w:r>
        <w:rPr>
          <w:lang w:bidi="ar-SA"/>
        </w:rPr>
        <w:t xml:space="preserve">. </w:t>
      </w:r>
      <w:r w:rsidR="006721C4">
        <w:rPr>
          <w:lang w:bidi="ar-SA"/>
        </w:rPr>
        <w:t xml:space="preserve">You can search your book or use the table of contents to navigate to various sections of your textbook. Use the Play button at the bottom of the screen to read text aloud. Use study features in the toolbar on the left side of the screen, such as highlighting, annotating, bookmarks and flashcards. </w:t>
      </w:r>
    </w:p>
    <w:p w14:paraId="5F8881CF" w14:textId="750F3987" w:rsidR="003B7BDB" w:rsidRDefault="000C1D55" w:rsidP="000C1D55">
      <w:pPr>
        <w:pStyle w:val="Heading3"/>
        <w:rPr>
          <w:lang w:bidi="ar-SA"/>
        </w:rPr>
      </w:pPr>
      <w:proofErr w:type="spellStart"/>
      <w:r>
        <w:rPr>
          <w:lang w:bidi="ar-SA"/>
        </w:rPr>
        <w:t>NaturalReader</w:t>
      </w:r>
      <w:proofErr w:type="spellEnd"/>
      <w:r>
        <w:rPr>
          <w:lang w:bidi="ar-SA"/>
        </w:rPr>
        <w:t xml:space="preserve"> </w:t>
      </w:r>
    </w:p>
    <w:p w14:paraId="0F0C2C9F" w14:textId="55FD975D" w:rsidR="00752FCE" w:rsidRDefault="007C474C" w:rsidP="000C1D55">
      <w:pPr>
        <w:rPr>
          <w:lang w:bidi="ar-SA"/>
        </w:rPr>
      </w:pPr>
      <w:proofErr w:type="spellStart"/>
      <w:r>
        <w:rPr>
          <w:lang w:bidi="ar-SA"/>
        </w:rPr>
        <w:t>NaturalReader</w:t>
      </w:r>
      <w:proofErr w:type="spellEnd"/>
      <w:r>
        <w:rPr>
          <w:lang w:bidi="ar-SA"/>
        </w:rPr>
        <w:t xml:space="preserve"> can read many file types, including PDF, Word, </w:t>
      </w:r>
      <w:r w:rsidR="00AC3654">
        <w:rPr>
          <w:lang w:bidi="ar-SA"/>
        </w:rPr>
        <w:t>.</w:t>
      </w:r>
      <w:r>
        <w:rPr>
          <w:lang w:bidi="ar-SA"/>
        </w:rPr>
        <w:t xml:space="preserve">txt, EPUBs, and more. </w:t>
      </w:r>
      <w:r w:rsidR="00752FCE">
        <w:rPr>
          <w:lang w:bidi="ar-SA"/>
        </w:rPr>
        <w:t xml:space="preserve">Its </w:t>
      </w:r>
      <w:r>
        <w:rPr>
          <w:lang w:bidi="ar-SA"/>
        </w:rPr>
        <w:t xml:space="preserve">basic features </w:t>
      </w:r>
      <w:r w:rsidR="00CE14A8">
        <w:rPr>
          <w:lang w:bidi="ar-SA"/>
        </w:rPr>
        <w:t xml:space="preserve">are </w:t>
      </w:r>
      <w:r>
        <w:rPr>
          <w:lang w:bidi="ar-SA"/>
        </w:rPr>
        <w:t>free</w:t>
      </w:r>
      <w:r w:rsidR="004C66AA">
        <w:rPr>
          <w:lang w:bidi="ar-SA"/>
        </w:rPr>
        <w:t xml:space="preserve">, including </w:t>
      </w:r>
      <w:r>
        <w:rPr>
          <w:lang w:bidi="ar-SA"/>
        </w:rPr>
        <w:t>unlimited</w:t>
      </w:r>
      <w:r w:rsidR="004C66AA">
        <w:rPr>
          <w:lang w:bidi="ar-SA"/>
        </w:rPr>
        <w:t xml:space="preserve"> reading</w:t>
      </w:r>
      <w:r>
        <w:rPr>
          <w:lang w:bidi="ar-SA"/>
        </w:rPr>
        <w:t xml:space="preserve">, </w:t>
      </w:r>
      <w:r w:rsidR="00CE14A8">
        <w:rPr>
          <w:lang w:bidi="ar-SA"/>
        </w:rPr>
        <w:t>dyslexia fonts</w:t>
      </w:r>
      <w:r w:rsidR="00453C72">
        <w:rPr>
          <w:lang w:bidi="ar-SA"/>
        </w:rPr>
        <w:t xml:space="preserve">, </w:t>
      </w:r>
      <w:r>
        <w:rPr>
          <w:lang w:bidi="ar-SA"/>
        </w:rPr>
        <w:t xml:space="preserve">and </w:t>
      </w:r>
      <w:r w:rsidR="00752FCE">
        <w:rPr>
          <w:lang w:bidi="ar-SA"/>
        </w:rPr>
        <w:t xml:space="preserve">the </w:t>
      </w:r>
      <w:r>
        <w:rPr>
          <w:lang w:bidi="ar-SA"/>
        </w:rPr>
        <w:t xml:space="preserve">pronunciation editor. </w:t>
      </w:r>
      <w:r w:rsidR="00752FCE">
        <w:rPr>
          <w:lang w:bidi="ar-SA"/>
        </w:rPr>
        <w:t xml:space="preserve">Start </w:t>
      </w:r>
      <w:r w:rsidR="00943E62">
        <w:rPr>
          <w:lang w:bidi="ar-SA"/>
        </w:rPr>
        <w:t xml:space="preserve">reading </w:t>
      </w:r>
      <w:r w:rsidR="00752FCE">
        <w:rPr>
          <w:lang w:bidi="ar-SA"/>
        </w:rPr>
        <w:t xml:space="preserve">directly </w:t>
      </w:r>
      <w:r w:rsidR="00943E62">
        <w:rPr>
          <w:lang w:bidi="ar-SA"/>
        </w:rPr>
        <w:t>in the Online Reader</w:t>
      </w:r>
      <w:r w:rsidR="00752FCE">
        <w:rPr>
          <w:lang w:bidi="ar-SA"/>
        </w:rPr>
        <w:t xml:space="preserve"> or download the desktop application</w:t>
      </w:r>
      <w:r w:rsidR="00943E62">
        <w:rPr>
          <w:lang w:bidi="ar-SA"/>
        </w:rPr>
        <w:t>.</w:t>
      </w:r>
      <w:r w:rsidR="00752FCE">
        <w:rPr>
          <w:lang w:bidi="ar-SA"/>
        </w:rPr>
        <w:t xml:space="preserve"> </w:t>
      </w:r>
    </w:p>
    <w:p w14:paraId="0D16684F" w14:textId="210B7B13" w:rsidR="00943E62" w:rsidRDefault="007C474C" w:rsidP="000C1D55">
      <w:pPr>
        <w:rPr>
          <w:lang w:bidi="ar-SA"/>
        </w:rPr>
      </w:pPr>
      <w:r>
        <w:rPr>
          <w:lang w:bidi="ar-SA"/>
        </w:rPr>
        <w:t xml:space="preserve">Premium plans (starting at $9.99/month) allow the reader access to </w:t>
      </w:r>
      <w:r w:rsidR="00453C72">
        <w:rPr>
          <w:lang w:bidi="ar-SA"/>
        </w:rPr>
        <w:t>unlimited reading with premium voices</w:t>
      </w:r>
      <w:r w:rsidR="00752FCE">
        <w:rPr>
          <w:lang w:bidi="ar-SA"/>
        </w:rPr>
        <w:t xml:space="preserve"> (natural sounding)</w:t>
      </w:r>
      <w:r w:rsidR="00453C72">
        <w:rPr>
          <w:lang w:bidi="ar-SA"/>
        </w:rPr>
        <w:t>, MP3 creation,</w:t>
      </w:r>
      <w:r w:rsidR="00752FCE" w:rsidRPr="00752FCE">
        <w:rPr>
          <w:lang w:bidi="ar-SA"/>
        </w:rPr>
        <w:t xml:space="preserve"> </w:t>
      </w:r>
      <w:r w:rsidR="00752FCE">
        <w:rPr>
          <w:lang w:bidi="ar-SA"/>
        </w:rPr>
        <w:t>added file types</w:t>
      </w:r>
      <w:r w:rsidR="00752FCE">
        <w:rPr>
          <w:lang w:bidi="ar-SA"/>
        </w:rPr>
        <w:t>, and reading</w:t>
      </w:r>
      <w:r w:rsidR="00943E62">
        <w:rPr>
          <w:lang w:bidi="ar-SA"/>
        </w:rPr>
        <w:t xml:space="preserve"> </w:t>
      </w:r>
      <w:r w:rsidR="00453C72">
        <w:rPr>
          <w:lang w:bidi="ar-SA"/>
        </w:rPr>
        <w:t>inaccessible</w:t>
      </w:r>
      <w:r w:rsidR="00752FCE">
        <w:rPr>
          <w:lang w:bidi="ar-SA"/>
        </w:rPr>
        <w:t xml:space="preserve"> documents</w:t>
      </w:r>
      <w:r w:rsidR="00453C72">
        <w:rPr>
          <w:lang w:bidi="ar-SA"/>
        </w:rPr>
        <w:t xml:space="preserve">. </w:t>
      </w:r>
    </w:p>
    <w:p w14:paraId="12E8D42B" w14:textId="60854370" w:rsidR="000C1D55" w:rsidRPr="000C1D55" w:rsidRDefault="00752FCE" w:rsidP="000C1D55">
      <w:pPr>
        <w:rPr>
          <w:lang w:bidi="ar-SA"/>
        </w:rPr>
      </w:pPr>
      <w:proofErr w:type="spellStart"/>
      <w:r>
        <w:rPr>
          <w:lang w:bidi="ar-SA"/>
        </w:rPr>
        <w:t>NaturalReader</w:t>
      </w:r>
      <w:proofErr w:type="spellEnd"/>
      <w:r>
        <w:rPr>
          <w:lang w:bidi="ar-SA"/>
        </w:rPr>
        <w:t xml:space="preserve"> also provides a Chrome extension and a free smartphone app. </w:t>
      </w:r>
      <w:r w:rsidR="00835F61">
        <w:rPr>
          <w:lang w:bidi="ar-SA"/>
        </w:rPr>
        <w:t>L</w:t>
      </w:r>
      <w:r w:rsidR="00453C72">
        <w:rPr>
          <w:lang w:bidi="ar-SA"/>
        </w:rPr>
        <w:t xml:space="preserve">earn more or use </w:t>
      </w:r>
      <w:hyperlink r:id="rId19" w:history="1">
        <w:proofErr w:type="spellStart"/>
        <w:r w:rsidR="00453C72" w:rsidRPr="00752FCE">
          <w:rPr>
            <w:rStyle w:val="Hyperlink"/>
            <w:lang w:bidi="ar-SA"/>
          </w:rPr>
          <w:t>NaturalReader</w:t>
        </w:r>
        <w:proofErr w:type="spellEnd"/>
        <w:r w:rsidR="00835F61" w:rsidRPr="00752FCE">
          <w:rPr>
            <w:rStyle w:val="Hyperlink"/>
            <w:lang w:bidi="ar-SA"/>
          </w:rPr>
          <w:t xml:space="preserve"> online</w:t>
        </w:r>
      </w:hyperlink>
      <w:r w:rsidR="00453C72">
        <w:rPr>
          <w:lang w:bidi="ar-SA"/>
        </w:rPr>
        <w:t>.</w:t>
      </w:r>
    </w:p>
    <w:p w14:paraId="092033AA" w14:textId="16DB38DE" w:rsidR="0012308E" w:rsidRPr="009155EE" w:rsidRDefault="009155EE" w:rsidP="0069183D">
      <w:pPr>
        <w:pStyle w:val="Heading2"/>
        <w:rPr>
          <w:lang w:val="en-US"/>
        </w:rPr>
      </w:pPr>
      <w:r>
        <w:rPr>
          <w:lang w:val="en-US"/>
        </w:rPr>
        <w:t>Apps</w:t>
      </w:r>
    </w:p>
    <w:p w14:paraId="336AC385" w14:textId="3261599B" w:rsidR="00921673" w:rsidRDefault="00921673" w:rsidP="00921673">
      <w:pPr>
        <w:rPr>
          <w:lang w:bidi="ar-SA"/>
        </w:rPr>
      </w:pPr>
      <w:r>
        <w:rPr>
          <w:lang w:bidi="ar-SA"/>
        </w:rPr>
        <w:t xml:space="preserve">There are </w:t>
      </w:r>
      <w:r w:rsidR="00FE6E7A">
        <w:rPr>
          <w:lang w:bidi="ar-SA"/>
        </w:rPr>
        <w:t xml:space="preserve">many </w:t>
      </w:r>
      <w:r>
        <w:rPr>
          <w:lang w:bidi="ar-SA"/>
        </w:rPr>
        <w:t xml:space="preserve">apps </w:t>
      </w:r>
      <w:r w:rsidR="00FE6E7A">
        <w:rPr>
          <w:lang w:bidi="ar-SA"/>
        </w:rPr>
        <w:t xml:space="preserve">that can </w:t>
      </w:r>
      <w:r>
        <w:rPr>
          <w:lang w:bidi="ar-SA"/>
        </w:rPr>
        <w:t xml:space="preserve">read </w:t>
      </w:r>
      <w:r w:rsidR="00FE6E7A">
        <w:rPr>
          <w:lang w:bidi="ar-SA"/>
        </w:rPr>
        <w:t xml:space="preserve">files </w:t>
      </w:r>
      <w:r>
        <w:rPr>
          <w:lang w:bidi="ar-SA"/>
        </w:rPr>
        <w:t>aloud</w:t>
      </w:r>
      <w:r w:rsidR="00FE6E7A">
        <w:rPr>
          <w:lang w:bidi="ar-SA"/>
        </w:rPr>
        <w:t xml:space="preserve"> </w:t>
      </w:r>
      <w:r w:rsidR="009155EE">
        <w:rPr>
          <w:lang w:bidi="ar-SA"/>
        </w:rPr>
        <w:t xml:space="preserve">on your phone or tablet. Most are free and can allow you to turn off the screen and listen while </w:t>
      </w:r>
      <w:proofErr w:type="gramStart"/>
      <w:r w:rsidR="009155EE">
        <w:rPr>
          <w:lang w:bidi="ar-SA"/>
        </w:rPr>
        <w:t>you</w:t>
      </w:r>
      <w:proofErr w:type="gramEnd"/>
      <w:r w:rsidR="009155EE">
        <w:rPr>
          <w:lang w:bidi="ar-SA"/>
        </w:rPr>
        <w:t xml:space="preserve"> multi-task. </w:t>
      </w:r>
    </w:p>
    <w:p w14:paraId="21DB9917" w14:textId="77777777" w:rsidR="000031C3" w:rsidRDefault="007E2A1A" w:rsidP="007E2A1A">
      <w:pPr>
        <w:pStyle w:val="Heading3"/>
        <w:rPr>
          <w:lang w:bidi="ar-SA"/>
        </w:rPr>
      </w:pPr>
      <w:proofErr w:type="spellStart"/>
      <w:r>
        <w:rPr>
          <w:lang w:bidi="ar-SA"/>
        </w:rPr>
        <w:t>ClaroPDF</w:t>
      </w:r>
      <w:proofErr w:type="spellEnd"/>
      <w:r w:rsidR="00E45384">
        <w:rPr>
          <w:lang w:bidi="ar-SA"/>
        </w:rPr>
        <w:t xml:space="preserve"> </w:t>
      </w:r>
    </w:p>
    <w:p w14:paraId="008CBDAF" w14:textId="2049E2B2" w:rsidR="00850D7A" w:rsidRDefault="00E45384" w:rsidP="00850D7A">
      <w:pPr>
        <w:rPr>
          <w:lang w:bidi="ar-SA"/>
        </w:rPr>
      </w:pPr>
      <w:proofErr w:type="spellStart"/>
      <w:r>
        <w:rPr>
          <w:lang w:bidi="ar-SA"/>
        </w:rPr>
        <w:t>ClaroPDF</w:t>
      </w:r>
      <w:proofErr w:type="spellEnd"/>
      <w:r>
        <w:rPr>
          <w:lang w:bidi="ar-SA"/>
        </w:rPr>
        <w:t xml:space="preserve"> is </w:t>
      </w:r>
      <w:r w:rsidR="009155EE">
        <w:rPr>
          <w:lang w:bidi="ar-SA"/>
        </w:rPr>
        <w:t xml:space="preserve">free and </w:t>
      </w:r>
      <w:r>
        <w:rPr>
          <w:lang w:bidi="ar-SA"/>
        </w:rPr>
        <w:t xml:space="preserve">available for iPhone and Android devices to read </w:t>
      </w:r>
      <w:r w:rsidR="009155EE">
        <w:rPr>
          <w:lang w:bidi="ar-SA"/>
        </w:rPr>
        <w:t xml:space="preserve">and annotate </w:t>
      </w:r>
      <w:r>
        <w:rPr>
          <w:lang w:bidi="ar-SA"/>
        </w:rPr>
        <w:t xml:space="preserve">PDF documents. You can </w:t>
      </w:r>
      <w:r w:rsidR="009155EE">
        <w:rPr>
          <w:lang w:bidi="ar-SA"/>
        </w:rPr>
        <w:t xml:space="preserve">open </w:t>
      </w:r>
      <w:r>
        <w:rPr>
          <w:lang w:bidi="ar-SA"/>
        </w:rPr>
        <w:t>PDF</w:t>
      </w:r>
      <w:r w:rsidR="009155EE">
        <w:rPr>
          <w:lang w:bidi="ar-SA"/>
        </w:rPr>
        <w:t xml:space="preserve">s in </w:t>
      </w:r>
      <w:proofErr w:type="spellStart"/>
      <w:r w:rsidR="009155EE">
        <w:rPr>
          <w:lang w:bidi="ar-SA"/>
        </w:rPr>
        <w:t>ClaroPDF</w:t>
      </w:r>
      <w:proofErr w:type="spellEnd"/>
      <w:r w:rsidR="009155EE">
        <w:rPr>
          <w:lang w:bidi="ar-SA"/>
        </w:rPr>
        <w:t xml:space="preserve"> </w:t>
      </w:r>
      <w:r>
        <w:rPr>
          <w:lang w:bidi="ar-SA"/>
        </w:rPr>
        <w:t xml:space="preserve">from </w:t>
      </w:r>
      <w:r w:rsidR="009155EE">
        <w:rPr>
          <w:lang w:bidi="ar-SA"/>
        </w:rPr>
        <w:t xml:space="preserve">any mobile app, including </w:t>
      </w:r>
      <w:r>
        <w:rPr>
          <w:lang w:bidi="ar-SA"/>
        </w:rPr>
        <w:t xml:space="preserve">Canvas. Then tap anywhere in the document, press play, and </w:t>
      </w:r>
      <w:proofErr w:type="spellStart"/>
      <w:r>
        <w:rPr>
          <w:lang w:bidi="ar-SA"/>
        </w:rPr>
        <w:t>ClaroPDF</w:t>
      </w:r>
      <w:proofErr w:type="spellEnd"/>
      <w:r>
        <w:rPr>
          <w:lang w:bidi="ar-SA"/>
        </w:rPr>
        <w:t xml:space="preserve"> will read aloud and highlight </w:t>
      </w:r>
      <w:r w:rsidR="009155EE">
        <w:rPr>
          <w:lang w:bidi="ar-SA"/>
        </w:rPr>
        <w:t xml:space="preserve">words </w:t>
      </w:r>
      <w:r>
        <w:rPr>
          <w:lang w:bidi="ar-SA"/>
        </w:rPr>
        <w:t xml:space="preserve">as it goes. </w:t>
      </w:r>
    </w:p>
    <w:p w14:paraId="4D8A8D3F" w14:textId="25CE3ADB" w:rsidR="009155EE" w:rsidRPr="00DB3A74" w:rsidRDefault="009155EE" w:rsidP="00850D7A">
      <w:pPr>
        <w:rPr>
          <w:i/>
          <w:iCs/>
          <w:lang w:bidi="ar-SA"/>
        </w:rPr>
      </w:pPr>
      <w:r w:rsidRPr="00DB3A74">
        <w:rPr>
          <w:i/>
          <w:iCs/>
          <w:lang w:bidi="ar-SA"/>
        </w:rPr>
        <w:lastRenderedPageBreak/>
        <w:t xml:space="preserve">Note: </w:t>
      </w:r>
      <w:proofErr w:type="spellStart"/>
      <w:r w:rsidRPr="00DB3A74">
        <w:rPr>
          <w:i/>
          <w:iCs/>
          <w:lang w:bidi="ar-SA"/>
        </w:rPr>
        <w:t>ClaroPDF</w:t>
      </w:r>
      <w:proofErr w:type="spellEnd"/>
      <w:r w:rsidRPr="00DB3A74">
        <w:rPr>
          <w:i/>
          <w:iCs/>
          <w:lang w:bidi="ar-SA"/>
        </w:rPr>
        <w:t xml:space="preserve"> will not read inaccessible (image) PDFs, but </w:t>
      </w:r>
      <w:r w:rsidR="000F0B53" w:rsidRPr="00DB3A74">
        <w:rPr>
          <w:i/>
          <w:iCs/>
          <w:lang w:bidi="ar-SA"/>
        </w:rPr>
        <w:t xml:space="preserve">it </w:t>
      </w:r>
      <w:r w:rsidRPr="00DB3A74">
        <w:rPr>
          <w:i/>
          <w:iCs/>
          <w:lang w:bidi="ar-SA"/>
        </w:rPr>
        <w:t>will still allow you to annotate them.</w:t>
      </w:r>
      <w:r w:rsidR="000F0B53" w:rsidRPr="00DB3A74">
        <w:rPr>
          <w:i/>
          <w:iCs/>
          <w:lang w:bidi="ar-SA"/>
        </w:rPr>
        <w:t xml:space="preserve"> To read inaccessible PDFs, upgrade to </w:t>
      </w:r>
      <w:proofErr w:type="spellStart"/>
      <w:r w:rsidR="000F0B53" w:rsidRPr="00DB3A74">
        <w:rPr>
          <w:i/>
          <w:iCs/>
          <w:lang w:bidi="ar-SA"/>
        </w:rPr>
        <w:t>ClaroPDF</w:t>
      </w:r>
      <w:proofErr w:type="spellEnd"/>
      <w:r w:rsidR="000F0B53" w:rsidRPr="00DB3A74">
        <w:rPr>
          <w:i/>
          <w:iCs/>
          <w:lang w:bidi="ar-SA"/>
        </w:rPr>
        <w:t xml:space="preserve"> Pro. </w:t>
      </w:r>
    </w:p>
    <w:p w14:paraId="32558A23" w14:textId="77777777" w:rsidR="00921673" w:rsidRDefault="00921673" w:rsidP="00921673">
      <w:pPr>
        <w:pStyle w:val="Heading3"/>
      </w:pPr>
      <w:r>
        <w:t xml:space="preserve">Voice Aloud Reader </w:t>
      </w:r>
    </w:p>
    <w:p w14:paraId="16A136F6" w14:textId="20D9C4D0" w:rsidR="00921673" w:rsidRPr="00921673" w:rsidRDefault="00921673" w:rsidP="00921673">
      <w:r>
        <w:t>Open and read multiple file types including PDF, Word doc, TXT, HTML, and more.</w:t>
      </w:r>
      <w:r w:rsidR="00755A1D">
        <w:t xml:space="preserve"> Share documents from Canvas, Drive, or Files.</w:t>
      </w:r>
      <w:r>
        <w:t xml:space="preserve"> You can even export messages from Whats</w:t>
      </w:r>
      <w:r w:rsidR="000172CD">
        <w:t>A</w:t>
      </w:r>
      <w:r>
        <w:t xml:space="preserve">pp to Voice Aloud Reader to be read to you. Using the </w:t>
      </w:r>
      <w:r w:rsidR="004A72CC">
        <w:t>G</w:t>
      </w:r>
      <w:r>
        <w:t xml:space="preserve">oogle </w:t>
      </w:r>
      <w:r w:rsidR="004A72CC">
        <w:t>C</w:t>
      </w:r>
      <w:r>
        <w:t>hrome extension</w:t>
      </w:r>
      <w:r w:rsidR="004A72CC">
        <w:t xml:space="preserve">, </w:t>
      </w:r>
      <w:r>
        <w:t xml:space="preserve">you can send articles on your computer to your Voice Aloud Reader app reading list to be read in your app. </w:t>
      </w:r>
    </w:p>
    <w:p w14:paraId="41C63CF8" w14:textId="3691C214" w:rsidR="007E2A1A" w:rsidRDefault="007E2A1A" w:rsidP="007E2A1A">
      <w:pPr>
        <w:pStyle w:val="Heading3"/>
        <w:rPr>
          <w:lang w:bidi="ar-SA"/>
        </w:rPr>
      </w:pPr>
      <w:r>
        <w:rPr>
          <w:lang w:bidi="ar-SA"/>
        </w:rPr>
        <w:t>Voice Dream Reader</w:t>
      </w:r>
      <w:r w:rsidR="00E45384">
        <w:rPr>
          <w:lang w:bidi="ar-SA"/>
        </w:rPr>
        <w:t xml:space="preserve"> </w:t>
      </w:r>
    </w:p>
    <w:p w14:paraId="33026BB8" w14:textId="77777777" w:rsidR="00C873F5" w:rsidRPr="002D79D3" w:rsidRDefault="00C873F5" w:rsidP="00C873F5">
      <w:pPr>
        <w:rPr>
          <w:i/>
          <w:iCs/>
          <w:lang w:bidi="ar-SA"/>
        </w:rPr>
      </w:pPr>
      <w:r>
        <w:rPr>
          <w:i/>
          <w:iCs/>
          <w:lang w:bidi="ar-SA"/>
        </w:rPr>
        <w:t xml:space="preserve">Note: Voice Dream Reader uses the same speech synthesizer as some of the tools you can receive for </w:t>
      </w:r>
      <w:r w:rsidRPr="002D79D3">
        <w:rPr>
          <w:b/>
          <w:bCs/>
          <w:i/>
          <w:iCs/>
          <w:lang w:bidi="ar-SA"/>
        </w:rPr>
        <w:t>free</w:t>
      </w:r>
      <w:r>
        <w:rPr>
          <w:i/>
          <w:iCs/>
          <w:lang w:bidi="ar-SA"/>
        </w:rPr>
        <w:t xml:space="preserve"> as a CSU student, including ReadSpeaker. </w:t>
      </w:r>
    </w:p>
    <w:p w14:paraId="060B93CC" w14:textId="013D1337" w:rsidR="00374A39" w:rsidRDefault="00E45384" w:rsidP="003A43F8">
      <w:pPr>
        <w:rPr>
          <w:lang w:bidi="ar-SA"/>
        </w:rPr>
      </w:pPr>
      <w:r>
        <w:rPr>
          <w:lang w:bidi="ar-SA"/>
        </w:rPr>
        <w:t>Voice Dream Reader</w:t>
      </w:r>
      <w:r w:rsidR="00FC64C4">
        <w:rPr>
          <w:lang w:bidi="ar-SA"/>
        </w:rPr>
        <w:t xml:space="preserve"> ($</w:t>
      </w:r>
      <w:r w:rsidR="0095528D">
        <w:rPr>
          <w:lang w:bidi="ar-SA"/>
        </w:rPr>
        <w:t>59</w:t>
      </w:r>
      <w:r w:rsidR="00FC64C4">
        <w:rPr>
          <w:lang w:bidi="ar-SA"/>
        </w:rPr>
        <w:t>.99</w:t>
      </w:r>
      <w:r w:rsidR="0095528D">
        <w:rPr>
          <w:lang w:bidi="ar-SA"/>
        </w:rPr>
        <w:t>/year</w:t>
      </w:r>
      <w:r w:rsidR="00FC64C4">
        <w:rPr>
          <w:lang w:bidi="ar-SA"/>
        </w:rPr>
        <w:t>)</w:t>
      </w:r>
      <w:r>
        <w:rPr>
          <w:lang w:bidi="ar-SA"/>
        </w:rPr>
        <w:t xml:space="preserve"> is an iOS </w:t>
      </w:r>
      <w:r w:rsidR="00B64E87">
        <w:rPr>
          <w:lang w:bidi="ar-SA"/>
        </w:rPr>
        <w:t>app</w:t>
      </w:r>
      <w:r w:rsidR="003A43F8">
        <w:rPr>
          <w:lang w:bidi="ar-SA"/>
        </w:rPr>
        <w:t xml:space="preserve">. </w:t>
      </w:r>
      <w:r w:rsidR="00C873F5">
        <w:rPr>
          <w:lang w:bidi="ar-SA"/>
        </w:rPr>
        <w:t>It can</w:t>
      </w:r>
      <w:r w:rsidR="00374A39">
        <w:rPr>
          <w:lang w:bidi="ar-SA"/>
        </w:rPr>
        <w:t xml:space="preserve"> read </w:t>
      </w:r>
      <w:r w:rsidR="003A43F8">
        <w:rPr>
          <w:lang w:bidi="ar-SA"/>
        </w:rPr>
        <w:t>most file types</w:t>
      </w:r>
      <w:r w:rsidR="0049606E">
        <w:rPr>
          <w:lang w:bidi="ar-SA"/>
        </w:rPr>
        <w:t>,</w:t>
      </w:r>
      <w:r w:rsidR="003A43F8">
        <w:rPr>
          <w:lang w:bidi="ar-SA"/>
        </w:rPr>
        <w:t xml:space="preserve"> including PDF, EPUB, DAISY, Word </w:t>
      </w:r>
      <w:r w:rsidR="00F1354C">
        <w:rPr>
          <w:lang w:bidi="ar-SA"/>
        </w:rPr>
        <w:t>docs</w:t>
      </w:r>
      <w:r w:rsidR="003A43F8">
        <w:rPr>
          <w:lang w:bidi="ar-SA"/>
        </w:rPr>
        <w:t>, PowerPoint,</w:t>
      </w:r>
      <w:r w:rsidR="00F1354C">
        <w:rPr>
          <w:lang w:bidi="ar-SA"/>
        </w:rPr>
        <w:t xml:space="preserve"> and websites</w:t>
      </w:r>
      <w:r w:rsidR="00374A39">
        <w:rPr>
          <w:lang w:bidi="ar-SA"/>
        </w:rPr>
        <w:t xml:space="preserve">. It includes tools </w:t>
      </w:r>
      <w:r w:rsidR="00F1354C">
        <w:rPr>
          <w:lang w:bidi="ar-SA"/>
        </w:rPr>
        <w:t>like screen masking for</w:t>
      </w:r>
      <w:r w:rsidR="00374A39">
        <w:rPr>
          <w:lang w:bidi="ar-SA"/>
        </w:rPr>
        <w:t xml:space="preserve"> focus, highlighting and annotation, and can use your device’s camera to scan and read physical documents. </w:t>
      </w:r>
    </w:p>
    <w:p w14:paraId="6D1DBDC3" w14:textId="1454C7A5" w:rsidR="003A43F8" w:rsidRDefault="003A43F8" w:rsidP="003A43F8">
      <w:pPr>
        <w:rPr>
          <w:lang w:bidi="ar-SA"/>
        </w:rPr>
      </w:pPr>
      <w:r>
        <w:rPr>
          <w:lang w:bidi="ar-SA"/>
        </w:rPr>
        <w:t>Read aloud with over 60 natural-sounding voices</w:t>
      </w:r>
      <w:r w:rsidR="00374A39">
        <w:rPr>
          <w:lang w:bidi="ar-SA"/>
        </w:rPr>
        <w:t xml:space="preserve"> </w:t>
      </w:r>
      <w:r>
        <w:rPr>
          <w:lang w:bidi="ar-SA"/>
        </w:rPr>
        <w:t xml:space="preserve">and play readings offline through your device. For more information, go to </w:t>
      </w:r>
      <w:hyperlink r:id="rId20" w:history="1">
        <w:r w:rsidR="00374A39">
          <w:rPr>
            <w:rStyle w:val="Hyperlink"/>
            <w:lang w:bidi="ar-SA"/>
          </w:rPr>
          <w:t>The Voice Dream Website</w:t>
        </w:r>
      </w:hyperlink>
      <w:r>
        <w:rPr>
          <w:lang w:bidi="ar-SA"/>
        </w:rPr>
        <w:t xml:space="preserve"> or search for Voice </w:t>
      </w:r>
      <w:r w:rsidR="00FC64C4">
        <w:rPr>
          <w:lang w:bidi="ar-SA"/>
        </w:rPr>
        <w:t xml:space="preserve">Dream Reader in the App Store. </w:t>
      </w:r>
    </w:p>
    <w:p w14:paraId="2905C4E6" w14:textId="77777777" w:rsidR="00755A1D" w:rsidRDefault="00755A1D" w:rsidP="00755A1D">
      <w:pPr>
        <w:pStyle w:val="Heading3"/>
        <w:rPr>
          <w:lang w:bidi="ar-SA"/>
        </w:rPr>
      </w:pPr>
      <w:r>
        <w:rPr>
          <w:lang w:bidi="ar-SA"/>
        </w:rPr>
        <w:t>Speed Reading Apps</w:t>
      </w:r>
    </w:p>
    <w:p w14:paraId="5D5F6420" w14:textId="3D3C1668" w:rsidR="00755A1D" w:rsidRPr="00755A1D" w:rsidRDefault="00755A1D" w:rsidP="00755A1D">
      <w:pPr>
        <w:rPr>
          <w:lang w:bidi="ar-SA"/>
        </w:rPr>
      </w:pPr>
      <w:r>
        <w:rPr>
          <w:lang w:bidi="ar-SA"/>
        </w:rPr>
        <w:t>Flash Reader</w:t>
      </w:r>
      <w:r w:rsidR="00E4166A">
        <w:rPr>
          <w:lang w:bidi="ar-SA"/>
        </w:rPr>
        <w:t xml:space="preserve">, </w:t>
      </w:r>
      <w:proofErr w:type="spellStart"/>
      <w:r w:rsidR="00E4166A">
        <w:rPr>
          <w:lang w:bidi="ar-SA"/>
        </w:rPr>
        <w:t>Spreeder</w:t>
      </w:r>
      <w:proofErr w:type="spellEnd"/>
      <w:r w:rsidR="00E4166A">
        <w:rPr>
          <w:lang w:bidi="ar-SA"/>
        </w:rPr>
        <w:t>,</w:t>
      </w:r>
      <w:r>
        <w:rPr>
          <w:lang w:bidi="ar-SA"/>
        </w:rPr>
        <w:t xml:space="preserve"> and Speed Reader</w:t>
      </w:r>
      <w:r w:rsidR="00E4166A">
        <w:rPr>
          <w:lang w:bidi="ar-SA"/>
        </w:rPr>
        <w:t xml:space="preserve"> </w:t>
      </w:r>
      <w:r>
        <w:rPr>
          <w:lang w:bidi="ar-SA"/>
        </w:rPr>
        <w:t>are speed reading a</w:t>
      </w:r>
      <w:r w:rsidR="00FC64C4">
        <w:rPr>
          <w:lang w:bidi="ar-SA"/>
        </w:rPr>
        <w:t>pps. You can upload the document you need to read</w:t>
      </w:r>
      <w:r>
        <w:rPr>
          <w:lang w:bidi="ar-SA"/>
        </w:rPr>
        <w:t xml:space="preserve"> and set your reading speed, then the app will flash one word at a time, allowing you to get through your reading more quickly. Some users find this increases their focus as well. Watch this </w:t>
      </w:r>
      <w:r w:rsidR="00FC64C4">
        <w:rPr>
          <w:lang w:bidi="ar-SA"/>
        </w:rPr>
        <w:t>video for a preview:</w:t>
      </w:r>
      <w:r>
        <w:rPr>
          <w:lang w:bidi="ar-SA"/>
        </w:rPr>
        <w:t xml:space="preserve"> </w:t>
      </w:r>
      <w:hyperlink r:id="rId21" w:history="1">
        <w:r w:rsidR="00340897">
          <w:rPr>
            <w:rStyle w:val="Hyperlink"/>
            <w:lang w:bidi="ar-SA"/>
          </w:rPr>
          <w:t>Speed Reading Demo</w:t>
        </w:r>
      </w:hyperlink>
      <w:r>
        <w:rPr>
          <w:lang w:bidi="ar-SA"/>
        </w:rPr>
        <w:t xml:space="preserve">.  </w:t>
      </w:r>
    </w:p>
    <w:p w14:paraId="2F90FEC9" w14:textId="16067679" w:rsidR="008F50D1" w:rsidRPr="00D508AF" w:rsidRDefault="00D508AF" w:rsidP="0069183D">
      <w:pPr>
        <w:pStyle w:val="Heading2"/>
        <w:rPr>
          <w:lang w:val="en-US"/>
        </w:rPr>
      </w:pPr>
      <w:r>
        <w:rPr>
          <w:lang w:val="en-US"/>
        </w:rPr>
        <w:t>Library</w:t>
      </w:r>
      <w:r>
        <w:rPr>
          <w:lang w:val="en-US"/>
        </w:rPr>
        <w:t xml:space="preserve"> Reading and Entertainment</w:t>
      </w:r>
    </w:p>
    <w:p w14:paraId="688B32B8" w14:textId="4A457276" w:rsidR="007E2A1A" w:rsidRDefault="00A75F60" w:rsidP="007E2A1A">
      <w:pPr>
        <w:rPr>
          <w:lang w:bidi="ar-SA"/>
        </w:rPr>
      </w:pPr>
      <w:r>
        <w:rPr>
          <w:lang w:bidi="ar-SA"/>
        </w:rPr>
        <w:t xml:space="preserve">Public libraries are a wonderful free resource that extend far beyond schoolwork and research. Next time you’re taking a break from schoolwork, </w:t>
      </w:r>
      <w:r w:rsidR="00D67CB1">
        <w:rPr>
          <w:lang w:bidi="ar-SA"/>
        </w:rPr>
        <w:t xml:space="preserve">look </w:t>
      </w:r>
      <w:r>
        <w:rPr>
          <w:lang w:bidi="ar-SA"/>
        </w:rPr>
        <w:t>at some entertainment options</w:t>
      </w:r>
      <w:r w:rsidR="00D67CB1">
        <w:rPr>
          <w:lang w:bidi="ar-SA"/>
        </w:rPr>
        <w:t xml:space="preserve"> including movies, music, TV shows, and even local recreational passes</w:t>
      </w:r>
      <w:r>
        <w:rPr>
          <w:lang w:bidi="ar-SA"/>
        </w:rPr>
        <w:t>!</w:t>
      </w:r>
      <w:r w:rsidR="00D67CB1">
        <w:rPr>
          <w:lang w:bidi="ar-SA"/>
        </w:rPr>
        <w:t xml:space="preserve"> </w:t>
      </w:r>
      <w:r w:rsidR="002E7B1C">
        <w:rPr>
          <w:lang w:bidi="ar-SA"/>
        </w:rPr>
        <w:t xml:space="preserve">Check your local library’s website for more information on </w:t>
      </w:r>
      <w:r w:rsidR="00D67CB1">
        <w:rPr>
          <w:lang w:bidi="ar-SA"/>
        </w:rPr>
        <w:t xml:space="preserve">the </w:t>
      </w:r>
      <w:r w:rsidR="002E7B1C">
        <w:rPr>
          <w:lang w:bidi="ar-SA"/>
        </w:rPr>
        <w:t>digital platforms they use and how you can access them</w:t>
      </w:r>
      <w:r w:rsidR="00D67CB1">
        <w:rPr>
          <w:lang w:bidi="ar-SA"/>
        </w:rPr>
        <w:t xml:space="preserve">. </w:t>
      </w:r>
    </w:p>
    <w:p w14:paraId="3F25A48B" w14:textId="594CA686" w:rsidR="008F50D1" w:rsidRDefault="00884561" w:rsidP="007E2A1A">
      <w:pPr>
        <w:pStyle w:val="Heading3"/>
        <w:rPr>
          <w:lang w:bidi="ar-SA"/>
        </w:rPr>
      </w:pPr>
      <w:r>
        <w:rPr>
          <w:lang w:bidi="ar-SA"/>
        </w:rPr>
        <w:t xml:space="preserve">Poudre </w:t>
      </w:r>
      <w:r w:rsidR="00A75F60">
        <w:rPr>
          <w:lang w:bidi="ar-SA"/>
        </w:rPr>
        <w:t xml:space="preserve">River Public </w:t>
      </w:r>
      <w:r>
        <w:rPr>
          <w:lang w:bidi="ar-SA"/>
        </w:rPr>
        <w:t xml:space="preserve">Library </w:t>
      </w:r>
      <w:r w:rsidR="00A75F60">
        <w:rPr>
          <w:lang w:bidi="ar-SA"/>
        </w:rPr>
        <w:t>(Northern Colorado)</w:t>
      </w:r>
    </w:p>
    <w:p w14:paraId="1362FFF7" w14:textId="17113A3A" w:rsidR="00883BE0" w:rsidRPr="00883BE0" w:rsidRDefault="00A75F60" w:rsidP="00883BE0">
      <w:pPr>
        <w:rPr>
          <w:lang w:bidi="ar-SA"/>
        </w:rPr>
      </w:pPr>
      <w:r>
        <w:rPr>
          <w:lang w:bidi="ar-SA"/>
        </w:rPr>
        <w:t xml:space="preserve">With a free account at the </w:t>
      </w:r>
      <w:hyperlink r:id="rId22" w:history="1">
        <w:r w:rsidRPr="00A75F60">
          <w:rPr>
            <w:rStyle w:val="Hyperlink"/>
            <w:lang w:bidi="ar-SA"/>
          </w:rPr>
          <w:t>Poudre River P</w:t>
        </w:r>
        <w:r w:rsidRPr="00A75F60">
          <w:rPr>
            <w:rStyle w:val="Hyperlink"/>
            <w:lang w:bidi="ar-SA"/>
          </w:rPr>
          <w:t>u</w:t>
        </w:r>
        <w:r w:rsidRPr="00A75F60">
          <w:rPr>
            <w:rStyle w:val="Hyperlink"/>
            <w:lang w:bidi="ar-SA"/>
          </w:rPr>
          <w:t>blic Library</w:t>
        </w:r>
      </w:hyperlink>
      <w:r>
        <w:rPr>
          <w:lang w:bidi="ar-SA"/>
        </w:rPr>
        <w:t xml:space="preserve">, you can check out all kinds of materials through their mobile app partners: </w:t>
      </w:r>
    </w:p>
    <w:p w14:paraId="3D2B1B96" w14:textId="573CDD18" w:rsidR="00A75F60" w:rsidRDefault="00A75F60" w:rsidP="00A75F60">
      <w:pPr>
        <w:rPr>
          <w:lang w:bidi="ar-SA"/>
        </w:rPr>
      </w:pPr>
      <w:r w:rsidRPr="00883BE0">
        <w:rPr>
          <w:b/>
          <w:bCs/>
          <w:lang w:bidi="ar-SA"/>
        </w:rPr>
        <w:t>Libby</w:t>
      </w:r>
      <w:r>
        <w:rPr>
          <w:lang w:bidi="ar-SA"/>
        </w:rPr>
        <w:t xml:space="preserve">: </w:t>
      </w:r>
      <w:r>
        <w:rPr>
          <w:lang w:bidi="ar-SA"/>
        </w:rPr>
        <w:t xml:space="preserve">unlimited </w:t>
      </w:r>
      <w:r>
        <w:rPr>
          <w:lang w:bidi="ar-SA"/>
        </w:rPr>
        <w:t xml:space="preserve">eBooks and audiobooks </w:t>
      </w:r>
    </w:p>
    <w:p w14:paraId="33EE581F" w14:textId="77777777" w:rsidR="00F208C9" w:rsidRDefault="00F208C9" w:rsidP="00F208C9">
      <w:pPr>
        <w:rPr>
          <w:lang w:bidi="ar-SA"/>
        </w:rPr>
      </w:pPr>
      <w:proofErr w:type="spellStart"/>
      <w:r w:rsidRPr="00883BE0">
        <w:rPr>
          <w:b/>
          <w:bCs/>
          <w:lang w:bidi="ar-SA"/>
        </w:rPr>
        <w:t>Flipster</w:t>
      </w:r>
      <w:proofErr w:type="spellEnd"/>
      <w:r>
        <w:rPr>
          <w:lang w:bidi="ar-SA"/>
        </w:rPr>
        <w:t>: digital magazines</w:t>
      </w:r>
    </w:p>
    <w:p w14:paraId="5C42127F" w14:textId="2AEC161D" w:rsidR="00883BE0" w:rsidRDefault="00883BE0" w:rsidP="007E2A1A">
      <w:pPr>
        <w:rPr>
          <w:lang w:bidi="ar-SA"/>
        </w:rPr>
      </w:pPr>
      <w:r>
        <w:rPr>
          <w:b/>
          <w:bCs/>
          <w:lang w:bidi="ar-SA"/>
        </w:rPr>
        <w:t>Hoopla</w:t>
      </w:r>
      <w:r w:rsidRPr="00A75F60">
        <w:rPr>
          <w:lang w:bidi="ar-SA"/>
        </w:rPr>
        <w:t>:</w:t>
      </w:r>
      <w:r>
        <w:rPr>
          <w:b/>
          <w:bCs/>
          <w:lang w:bidi="ar-SA"/>
        </w:rPr>
        <w:t xml:space="preserve"> </w:t>
      </w:r>
      <w:r>
        <w:rPr>
          <w:lang w:bidi="ar-SA"/>
        </w:rPr>
        <w:t>eBooks, audiobooks, magazines, comes, movies, TV shows, and more</w:t>
      </w:r>
      <w:r w:rsidR="00F208C9">
        <w:rPr>
          <w:lang w:bidi="ar-SA"/>
        </w:rPr>
        <w:t>.</w:t>
      </w:r>
      <w:r w:rsidR="00A75F60">
        <w:rPr>
          <w:lang w:bidi="ar-SA"/>
        </w:rPr>
        <w:t xml:space="preserve"> Limit 10 items/month.</w:t>
      </w:r>
    </w:p>
    <w:p w14:paraId="39F3ED84" w14:textId="2D0F5BB4" w:rsidR="00A75F60" w:rsidRPr="00A75F60" w:rsidRDefault="00A75F60" w:rsidP="007E2A1A">
      <w:pPr>
        <w:rPr>
          <w:lang w:bidi="ar-SA"/>
        </w:rPr>
      </w:pPr>
      <w:proofErr w:type="spellStart"/>
      <w:r>
        <w:rPr>
          <w:b/>
          <w:bCs/>
          <w:lang w:bidi="ar-SA"/>
        </w:rPr>
        <w:t>Kanopy</w:t>
      </w:r>
      <w:proofErr w:type="spellEnd"/>
      <w:r>
        <w:rPr>
          <w:b/>
          <w:bCs/>
          <w:lang w:bidi="ar-SA"/>
        </w:rPr>
        <w:t xml:space="preserve">: </w:t>
      </w:r>
      <w:r>
        <w:rPr>
          <w:lang w:bidi="ar-SA"/>
        </w:rPr>
        <w:t>movies, TV shows, and classes. Limit 4 items/month.</w:t>
      </w:r>
    </w:p>
    <w:p w14:paraId="3804DA88" w14:textId="0773A3C0" w:rsidR="002E7B1C" w:rsidRDefault="002E7B1C" w:rsidP="007E2A1A">
      <w:pPr>
        <w:rPr>
          <w:lang w:bidi="ar-SA"/>
        </w:rPr>
      </w:pPr>
      <w:proofErr w:type="spellStart"/>
      <w:r w:rsidRPr="00883BE0">
        <w:rPr>
          <w:b/>
          <w:bCs/>
          <w:lang w:bidi="ar-SA"/>
        </w:rPr>
        <w:t>Odilo</w:t>
      </w:r>
      <w:proofErr w:type="spellEnd"/>
      <w:r>
        <w:rPr>
          <w:lang w:bidi="ar-SA"/>
        </w:rPr>
        <w:t>:</w:t>
      </w:r>
      <w:r w:rsidR="00883BE0">
        <w:rPr>
          <w:lang w:bidi="ar-SA"/>
        </w:rPr>
        <w:t xml:space="preserve"> eBooks, movies, and audiobooks in Spanish</w:t>
      </w:r>
      <w:r w:rsidR="00A75F60">
        <w:rPr>
          <w:lang w:bidi="ar-SA"/>
        </w:rPr>
        <w:t>. Limit 10 items/month.</w:t>
      </w:r>
    </w:p>
    <w:sectPr w:rsidR="002E7B1C" w:rsidSect="000C6760">
      <w:footerReference w:type="default" r:id="rId23"/>
      <w:pgSz w:w="12240" w:h="15840"/>
      <w:pgMar w:top="72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60C1E" w14:textId="77777777" w:rsidR="00A37CCF" w:rsidRDefault="00A37CCF" w:rsidP="009567A0">
      <w:pPr>
        <w:spacing w:after="0" w:line="240" w:lineRule="auto"/>
      </w:pPr>
      <w:r>
        <w:separator/>
      </w:r>
    </w:p>
  </w:endnote>
  <w:endnote w:type="continuationSeparator" w:id="0">
    <w:p w14:paraId="1E11D30D" w14:textId="77777777" w:rsidR="00A37CCF" w:rsidRDefault="00A37CCF" w:rsidP="00956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37ED5" w14:textId="44031092" w:rsidR="009567A0" w:rsidRPr="00CF2695" w:rsidRDefault="009567A0" w:rsidP="000C6760">
    <w:pPr>
      <w:pStyle w:val="Footer"/>
      <w:pBdr>
        <w:top w:val="single" w:sz="24" w:space="5" w:color="44546A" w:themeColor="text2"/>
      </w:pBdr>
      <w:rPr>
        <w:rFonts w:ascii="Tahoma" w:hAnsi="Tahoma" w:cs="Tahoma"/>
        <w:i/>
        <w:color w:val="595959" w:themeColor="text1" w:themeTint="A6"/>
        <w:sz w:val="16"/>
        <w:szCs w:val="16"/>
      </w:rPr>
    </w:pPr>
    <w:r w:rsidRPr="00CF2695">
      <w:rPr>
        <w:rFonts w:ascii="Tahoma" w:hAnsi="Tahoma" w:cs="Tahoma"/>
        <w:i/>
        <w:iCs/>
        <w:color w:val="595959" w:themeColor="text1" w:themeTint="A6"/>
        <w:sz w:val="16"/>
        <w:szCs w:val="16"/>
      </w:rPr>
      <w:t>Assistive Technology Resource Center</w:t>
    </w:r>
    <w:r w:rsidRPr="00CF2695">
      <w:rPr>
        <w:rFonts w:ascii="Tahoma" w:hAnsi="Tahoma" w:cs="Tahoma"/>
        <w:i/>
        <w:iCs/>
        <w:color w:val="595959" w:themeColor="text1" w:themeTint="A6"/>
        <w:sz w:val="16"/>
        <w:szCs w:val="16"/>
      </w:rPr>
      <w:tab/>
    </w:r>
    <w:r w:rsidRPr="00CF2695">
      <w:rPr>
        <w:rFonts w:ascii="Tahoma" w:hAnsi="Tahoma" w:cs="Tahoma"/>
        <w:i/>
        <w:iCs/>
        <w:color w:val="595959" w:themeColor="text1" w:themeTint="A6"/>
        <w:sz w:val="16"/>
        <w:szCs w:val="16"/>
      </w:rPr>
      <w:tab/>
    </w:r>
    <w:r w:rsidR="00E31F12">
      <w:rPr>
        <w:rFonts w:ascii="Tahoma" w:hAnsi="Tahoma" w:cs="Tahoma"/>
        <w:i/>
        <w:iCs/>
        <w:color w:val="595959" w:themeColor="text1" w:themeTint="A6"/>
        <w:sz w:val="16"/>
        <w:szCs w:val="16"/>
      </w:rPr>
      <w:t>Chelsea Hansen</w:t>
    </w:r>
  </w:p>
  <w:p w14:paraId="6B258406" w14:textId="0AE0471B" w:rsidR="009567A0" w:rsidRPr="00CF2695" w:rsidRDefault="009567A0" w:rsidP="000C6760">
    <w:pPr>
      <w:pStyle w:val="Footer"/>
      <w:pBdr>
        <w:top w:val="single" w:sz="24" w:space="5" w:color="44546A" w:themeColor="text2"/>
      </w:pBdr>
      <w:rPr>
        <w:rFonts w:ascii="Tahoma" w:hAnsi="Tahoma" w:cs="Tahoma"/>
        <w:i/>
        <w:color w:val="595959" w:themeColor="text1" w:themeTint="A6"/>
        <w:sz w:val="16"/>
        <w:szCs w:val="16"/>
      </w:rPr>
    </w:pPr>
    <w:r w:rsidRPr="00CF2695">
      <w:rPr>
        <w:rFonts w:ascii="Tahoma" w:hAnsi="Tahoma" w:cs="Tahoma"/>
        <w:i/>
        <w:iCs/>
        <w:color w:val="595959" w:themeColor="text1" w:themeTint="A6"/>
        <w:sz w:val="16"/>
        <w:szCs w:val="16"/>
      </w:rPr>
      <w:t>Colorado State University</w:t>
    </w:r>
    <w:r w:rsidRPr="00CF2695">
      <w:rPr>
        <w:rFonts w:ascii="Tahoma" w:hAnsi="Tahoma" w:cs="Tahoma"/>
        <w:color w:val="595959" w:themeColor="text1" w:themeTint="A6"/>
        <w:sz w:val="16"/>
        <w:szCs w:val="16"/>
      </w:rPr>
      <w:tab/>
    </w:r>
    <w:r w:rsidRPr="00CF2695">
      <w:rPr>
        <w:rFonts w:ascii="Tahoma" w:hAnsi="Tahoma" w:cs="Tahoma"/>
        <w:color w:val="595959" w:themeColor="text1" w:themeTint="A6"/>
        <w:sz w:val="16"/>
        <w:szCs w:val="16"/>
      </w:rPr>
      <w:tab/>
    </w:r>
    <w:r w:rsidR="00E31F12">
      <w:rPr>
        <w:rFonts w:ascii="Tahoma" w:hAnsi="Tahoma" w:cs="Tahoma"/>
        <w:i/>
        <w:color w:val="595959" w:themeColor="text1" w:themeTint="A6"/>
        <w:sz w:val="16"/>
        <w:szCs w:val="16"/>
      </w:rPr>
      <w:t>July 2023</w:t>
    </w:r>
  </w:p>
  <w:p w14:paraId="1946C16F" w14:textId="77777777" w:rsidR="009567A0" w:rsidRPr="00CF2695" w:rsidRDefault="009567A0" w:rsidP="000C6760">
    <w:pPr>
      <w:pStyle w:val="Footer"/>
      <w:pBdr>
        <w:top w:val="single" w:sz="24" w:space="5" w:color="44546A" w:themeColor="text2"/>
      </w:pBdr>
      <w:jc w:val="center"/>
      <w:rPr>
        <w:rFonts w:ascii="Tahoma" w:hAnsi="Tahoma" w:cs="Tahoma"/>
        <w:i/>
        <w:iCs/>
        <w:color w:val="595959" w:themeColor="text1" w:themeTint="A6"/>
        <w:sz w:val="16"/>
        <w:szCs w:val="16"/>
      </w:rPr>
    </w:pPr>
    <w:r w:rsidRPr="00CF2695">
      <w:rPr>
        <w:rFonts w:ascii="Tahoma" w:hAnsi="Tahoma" w:cs="Tahoma"/>
        <w:i/>
        <w:iCs/>
        <w:color w:val="595959" w:themeColor="text1" w:themeTint="A6"/>
        <w:sz w:val="16"/>
        <w:szCs w:val="16"/>
      </w:rPr>
      <w:t>http://atrc.colostate.edu</w:t>
    </w:r>
  </w:p>
  <w:p w14:paraId="4A777E7D" w14:textId="77777777" w:rsidR="000C6760" w:rsidRPr="00CF2695" w:rsidRDefault="000C6760" w:rsidP="000C6760">
    <w:pPr>
      <w:pStyle w:val="Footer"/>
      <w:pBdr>
        <w:top w:val="single" w:sz="24" w:space="5" w:color="44546A" w:themeColor="text2"/>
      </w:pBdr>
      <w:jc w:val="center"/>
      <w:rPr>
        <w:rFonts w:ascii="Tahoma" w:hAnsi="Tahoma" w:cs="Tahoma"/>
        <w:i/>
        <w:iCs/>
        <w:color w:val="595959" w:themeColor="text1" w:themeTint="A6"/>
        <w:sz w:val="16"/>
        <w:szCs w:val="16"/>
      </w:rPr>
    </w:pPr>
    <w:r w:rsidRPr="00CF2695">
      <w:rPr>
        <w:rFonts w:ascii="Tahoma" w:hAnsi="Tahoma" w:cs="Tahoma"/>
        <w:i/>
        <w:iCs/>
        <w:color w:val="595959" w:themeColor="text1" w:themeTint="A6"/>
        <w:sz w:val="16"/>
        <w:szCs w:val="16"/>
      </w:rPr>
      <w:t>http://accessibility.colostate.edu</w:t>
    </w:r>
  </w:p>
  <w:p w14:paraId="653C5FF8" w14:textId="77777777" w:rsidR="009567A0" w:rsidRPr="009567A0" w:rsidRDefault="009567A0" w:rsidP="009567A0">
    <w:pPr>
      <w:pStyle w:val="Footer"/>
      <w:jc w:val="center"/>
      <w:rPr>
        <w:rFonts w:ascii="Tahoma" w:hAnsi="Tahoma" w:cs="Tahoma"/>
        <w:i/>
        <w:iCs/>
        <w:color w:val="969696"/>
        <w:sz w:val="16"/>
        <w:szCs w:val="16"/>
      </w:rPr>
    </w:pPr>
    <w:r w:rsidRPr="009567A0">
      <w:rPr>
        <w:rFonts w:ascii="Tahoma" w:hAnsi="Tahoma" w:cs="Tahoma"/>
        <w:sz w:val="16"/>
        <w:szCs w:val="16"/>
      </w:rPr>
      <w:fldChar w:fldCharType="begin"/>
    </w:r>
    <w:r w:rsidRPr="009567A0">
      <w:rPr>
        <w:rFonts w:ascii="Tahoma" w:hAnsi="Tahoma" w:cs="Tahoma"/>
        <w:sz w:val="16"/>
        <w:szCs w:val="16"/>
      </w:rPr>
      <w:instrText xml:space="preserve"> PAGE   \* MERGEFORMAT </w:instrText>
    </w:r>
    <w:r w:rsidRPr="009567A0">
      <w:rPr>
        <w:rFonts w:ascii="Tahoma" w:hAnsi="Tahoma" w:cs="Tahoma"/>
        <w:sz w:val="16"/>
        <w:szCs w:val="16"/>
      </w:rPr>
      <w:fldChar w:fldCharType="separate"/>
    </w:r>
    <w:r w:rsidR="00232A97">
      <w:rPr>
        <w:rFonts w:ascii="Tahoma" w:hAnsi="Tahoma" w:cs="Tahoma"/>
        <w:noProof/>
        <w:sz w:val="16"/>
        <w:szCs w:val="16"/>
      </w:rPr>
      <w:t>1</w:t>
    </w:r>
    <w:r w:rsidRPr="009567A0">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37AA7" w14:textId="77777777" w:rsidR="00A37CCF" w:rsidRDefault="00A37CCF" w:rsidP="009567A0">
      <w:pPr>
        <w:spacing w:after="0" w:line="240" w:lineRule="auto"/>
      </w:pPr>
      <w:r>
        <w:separator/>
      </w:r>
    </w:p>
  </w:footnote>
  <w:footnote w:type="continuationSeparator" w:id="0">
    <w:p w14:paraId="5ACC9D2D" w14:textId="77777777" w:rsidR="00A37CCF" w:rsidRDefault="00A37CCF" w:rsidP="009567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B32"/>
    <w:multiLevelType w:val="hybridMultilevel"/>
    <w:tmpl w:val="28A01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94600"/>
    <w:multiLevelType w:val="hybridMultilevel"/>
    <w:tmpl w:val="5E60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85F6F"/>
    <w:multiLevelType w:val="hybridMultilevel"/>
    <w:tmpl w:val="DCF6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C7BC7"/>
    <w:multiLevelType w:val="hybridMultilevel"/>
    <w:tmpl w:val="A5EA8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8744F"/>
    <w:multiLevelType w:val="hybridMultilevel"/>
    <w:tmpl w:val="9F7E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B3CCB"/>
    <w:multiLevelType w:val="hybridMultilevel"/>
    <w:tmpl w:val="DF602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19446E"/>
    <w:multiLevelType w:val="hybridMultilevel"/>
    <w:tmpl w:val="C42EC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2E3031"/>
    <w:multiLevelType w:val="hybridMultilevel"/>
    <w:tmpl w:val="DFDA3F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8A03FE"/>
    <w:multiLevelType w:val="hybridMultilevel"/>
    <w:tmpl w:val="2F96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851B97"/>
    <w:multiLevelType w:val="hybridMultilevel"/>
    <w:tmpl w:val="EBEEA2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D06BBB"/>
    <w:multiLevelType w:val="hybridMultilevel"/>
    <w:tmpl w:val="795A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944DD7"/>
    <w:multiLevelType w:val="hybridMultilevel"/>
    <w:tmpl w:val="E89C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7859CE"/>
    <w:multiLevelType w:val="hybridMultilevel"/>
    <w:tmpl w:val="0DB2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
  </w:num>
  <w:num w:numId="4">
    <w:abstractNumId w:val="3"/>
  </w:num>
  <w:num w:numId="5">
    <w:abstractNumId w:val="6"/>
  </w:num>
  <w:num w:numId="6">
    <w:abstractNumId w:val="1"/>
  </w:num>
  <w:num w:numId="7">
    <w:abstractNumId w:val="7"/>
  </w:num>
  <w:num w:numId="8">
    <w:abstractNumId w:val="9"/>
  </w:num>
  <w:num w:numId="9">
    <w:abstractNumId w:val="0"/>
  </w:num>
  <w:num w:numId="10">
    <w:abstractNumId w:val="10"/>
  </w:num>
  <w:num w:numId="11">
    <w:abstractNumId w:val="8"/>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7A0"/>
    <w:rsid w:val="000031C3"/>
    <w:rsid w:val="00005672"/>
    <w:rsid w:val="000172CD"/>
    <w:rsid w:val="00020BB3"/>
    <w:rsid w:val="00023CE1"/>
    <w:rsid w:val="000325D0"/>
    <w:rsid w:val="000359EB"/>
    <w:rsid w:val="00065A67"/>
    <w:rsid w:val="000662B0"/>
    <w:rsid w:val="00071653"/>
    <w:rsid w:val="00071F07"/>
    <w:rsid w:val="0007728A"/>
    <w:rsid w:val="00081A4C"/>
    <w:rsid w:val="000C1D55"/>
    <w:rsid w:val="000C6760"/>
    <w:rsid w:val="000F0B53"/>
    <w:rsid w:val="001222AC"/>
    <w:rsid w:val="0012308E"/>
    <w:rsid w:val="00134B4D"/>
    <w:rsid w:val="001604DD"/>
    <w:rsid w:val="00165209"/>
    <w:rsid w:val="00170C58"/>
    <w:rsid w:val="001B1EA9"/>
    <w:rsid w:val="001B33E6"/>
    <w:rsid w:val="001D2164"/>
    <w:rsid w:val="001E31E5"/>
    <w:rsid w:val="001F64B6"/>
    <w:rsid w:val="00203143"/>
    <w:rsid w:val="0022016C"/>
    <w:rsid w:val="00232A97"/>
    <w:rsid w:val="002A2A4F"/>
    <w:rsid w:val="002C47D9"/>
    <w:rsid w:val="002D0A58"/>
    <w:rsid w:val="002D65DF"/>
    <w:rsid w:val="002D79D3"/>
    <w:rsid w:val="002E28F2"/>
    <w:rsid w:val="002E7B1C"/>
    <w:rsid w:val="002F32FA"/>
    <w:rsid w:val="00325A3F"/>
    <w:rsid w:val="00340897"/>
    <w:rsid w:val="00344D51"/>
    <w:rsid w:val="0035217D"/>
    <w:rsid w:val="00365161"/>
    <w:rsid w:val="00365336"/>
    <w:rsid w:val="00365A3B"/>
    <w:rsid w:val="00374A39"/>
    <w:rsid w:val="00374FE0"/>
    <w:rsid w:val="00385E66"/>
    <w:rsid w:val="00386BEC"/>
    <w:rsid w:val="003A1ECB"/>
    <w:rsid w:val="003A43F8"/>
    <w:rsid w:val="003B41BB"/>
    <w:rsid w:val="003B7BDB"/>
    <w:rsid w:val="003F6F2B"/>
    <w:rsid w:val="004162A1"/>
    <w:rsid w:val="00450B57"/>
    <w:rsid w:val="00453C72"/>
    <w:rsid w:val="00486E30"/>
    <w:rsid w:val="0049606E"/>
    <w:rsid w:val="004A247D"/>
    <w:rsid w:val="004A72CC"/>
    <w:rsid w:val="004C66AA"/>
    <w:rsid w:val="004D29BF"/>
    <w:rsid w:val="004D7CAB"/>
    <w:rsid w:val="004E79C2"/>
    <w:rsid w:val="00513253"/>
    <w:rsid w:val="00530A91"/>
    <w:rsid w:val="00537698"/>
    <w:rsid w:val="00556C3D"/>
    <w:rsid w:val="005B6329"/>
    <w:rsid w:val="005C694C"/>
    <w:rsid w:val="005D25B3"/>
    <w:rsid w:val="005F0428"/>
    <w:rsid w:val="0060513B"/>
    <w:rsid w:val="00607FCB"/>
    <w:rsid w:val="00624B14"/>
    <w:rsid w:val="00654B85"/>
    <w:rsid w:val="006721C4"/>
    <w:rsid w:val="00677A8E"/>
    <w:rsid w:val="00684B2D"/>
    <w:rsid w:val="0069183D"/>
    <w:rsid w:val="00692D4D"/>
    <w:rsid w:val="006933E9"/>
    <w:rsid w:val="00697D90"/>
    <w:rsid w:val="006A0001"/>
    <w:rsid w:val="006A7C82"/>
    <w:rsid w:val="006D26EA"/>
    <w:rsid w:val="006D7293"/>
    <w:rsid w:val="006E4C08"/>
    <w:rsid w:val="006F23E2"/>
    <w:rsid w:val="006F3398"/>
    <w:rsid w:val="007012BF"/>
    <w:rsid w:val="0072630D"/>
    <w:rsid w:val="00752FCE"/>
    <w:rsid w:val="00755A1D"/>
    <w:rsid w:val="00757EBC"/>
    <w:rsid w:val="007727EE"/>
    <w:rsid w:val="007815F2"/>
    <w:rsid w:val="007845B5"/>
    <w:rsid w:val="007922E8"/>
    <w:rsid w:val="007B43E8"/>
    <w:rsid w:val="007C4600"/>
    <w:rsid w:val="007C474C"/>
    <w:rsid w:val="007E2A1A"/>
    <w:rsid w:val="007F65B8"/>
    <w:rsid w:val="00802073"/>
    <w:rsid w:val="00810B28"/>
    <w:rsid w:val="00815024"/>
    <w:rsid w:val="00822837"/>
    <w:rsid w:val="00835F61"/>
    <w:rsid w:val="00850D7A"/>
    <w:rsid w:val="0086109A"/>
    <w:rsid w:val="0086241F"/>
    <w:rsid w:val="00883BE0"/>
    <w:rsid w:val="00884561"/>
    <w:rsid w:val="008D1A1B"/>
    <w:rsid w:val="008F50D1"/>
    <w:rsid w:val="009155EE"/>
    <w:rsid w:val="00921673"/>
    <w:rsid w:val="00924C27"/>
    <w:rsid w:val="0094363F"/>
    <w:rsid w:val="00943E62"/>
    <w:rsid w:val="009508FF"/>
    <w:rsid w:val="00952A5F"/>
    <w:rsid w:val="0095528D"/>
    <w:rsid w:val="00955E00"/>
    <w:rsid w:val="009567A0"/>
    <w:rsid w:val="009659A4"/>
    <w:rsid w:val="00973AB1"/>
    <w:rsid w:val="009959F6"/>
    <w:rsid w:val="009C03AC"/>
    <w:rsid w:val="009F6382"/>
    <w:rsid w:val="00A20073"/>
    <w:rsid w:val="00A2450A"/>
    <w:rsid w:val="00A27925"/>
    <w:rsid w:val="00A37485"/>
    <w:rsid w:val="00A37CCF"/>
    <w:rsid w:val="00A66FE9"/>
    <w:rsid w:val="00A7182F"/>
    <w:rsid w:val="00A75F60"/>
    <w:rsid w:val="00A81137"/>
    <w:rsid w:val="00A916B7"/>
    <w:rsid w:val="00A9506D"/>
    <w:rsid w:val="00AB744E"/>
    <w:rsid w:val="00AC3654"/>
    <w:rsid w:val="00AE0043"/>
    <w:rsid w:val="00B065A1"/>
    <w:rsid w:val="00B06D37"/>
    <w:rsid w:val="00B36B47"/>
    <w:rsid w:val="00B62198"/>
    <w:rsid w:val="00B64E87"/>
    <w:rsid w:val="00B718B7"/>
    <w:rsid w:val="00B8014A"/>
    <w:rsid w:val="00BB12BD"/>
    <w:rsid w:val="00BD191D"/>
    <w:rsid w:val="00BD41EA"/>
    <w:rsid w:val="00C320AA"/>
    <w:rsid w:val="00C44371"/>
    <w:rsid w:val="00C47D9E"/>
    <w:rsid w:val="00C55083"/>
    <w:rsid w:val="00C67AAE"/>
    <w:rsid w:val="00C873F5"/>
    <w:rsid w:val="00CB5DF0"/>
    <w:rsid w:val="00CC53B7"/>
    <w:rsid w:val="00CE14A8"/>
    <w:rsid w:val="00CF2695"/>
    <w:rsid w:val="00D34723"/>
    <w:rsid w:val="00D508AF"/>
    <w:rsid w:val="00D67888"/>
    <w:rsid w:val="00D67CB1"/>
    <w:rsid w:val="00D80613"/>
    <w:rsid w:val="00D92CF0"/>
    <w:rsid w:val="00DB30A0"/>
    <w:rsid w:val="00DB3A74"/>
    <w:rsid w:val="00DC431C"/>
    <w:rsid w:val="00DC4460"/>
    <w:rsid w:val="00DF776A"/>
    <w:rsid w:val="00E04433"/>
    <w:rsid w:val="00E31F12"/>
    <w:rsid w:val="00E37DAB"/>
    <w:rsid w:val="00E4166A"/>
    <w:rsid w:val="00E45384"/>
    <w:rsid w:val="00E95A80"/>
    <w:rsid w:val="00EA179B"/>
    <w:rsid w:val="00EB1BC7"/>
    <w:rsid w:val="00EE6016"/>
    <w:rsid w:val="00EE7874"/>
    <w:rsid w:val="00EF377E"/>
    <w:rsid w:val="00F05D66"/>
    <w:rsid w:val="00F1354C"/>
    <w:rsid w:val="00F208C9"/>
    <w:rsid w:val="00F2243A"/>
    <w:rsid w:val="00F4468F"/>
    <w:rsid w:val="00F456C4"/>
    <w:rsid w:val="00F55B69"/>
    <w:rsid w:val="00F658E5"/>
    <w:rsid w:val="00F67909"/>
    <w:rsid w:val="00F737E5"/>
    <w:rsid w:val="00F759A0"/>
    <w:rsid w:val="00F90F3C"/>
    <w:rsid w:val="00FA4ED3"/>
    <w:rsid w:val="00FC64C4"/>
    <w:rsid w:val="00FC79EF"/>
    <w:rsid w:val="00FD3B53"/>
    <w:rsid w:val="00FE06D8"/>
    <w:rsid w:val="00FE6E7A"/>
    <w:rsid w:val="00FF0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E68E32"/>
  <w15:docId w15:val="{A26D3817-8D5C-43CC-89F5-DACC6A38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D90"/>
    <w:pPr>
      <w:spacing w:line="276" w:lineRule="auto"/>
    </w:pPr>
    <w:rPr>
      <w:rFonts w:ascii="Calibri" w:eastAsia="Times New Roman" w:hAnsi="Calibri"/>
      <w:sz w:val="22"/>
      <w:szCs w:val="22"/>
      <w:lang w:eastAsia="en-US" w:bidi="en-US"/>
    </w:rPr>
  </w:style>
  <w:style w:type="paragraph" w:styleId="Heading1">
    <w:name w:val="heading 1"/>
    <w:basedOn w:val="Normal"/>
    <w:next w:val="Normal"/>
    <w:link w:val="Heading1Char"/>
    <w:uiPriority w:val="9"/>
    <w:qFormat/>
    <w:rsid w:val="00C47D9E"/>
    <w:pPr>
      <w:keepNext/>
      <w:keepLines/>
      <w:pBdr>
        <w:bottom w:val="single" w:sz="4" w:space="1" w:color="1F497D"/>
      </w:pBdr>
      <w:spacing w:before="480" w:after="240"/>
      <w:outlineLvl w:val="0"/>
    </w:pPr>
    <w:rPr>
      <w:rFonts w:ascii="Cambria" w:hAnsi="Cambria"/>
      <w:b/>
      <w:bCs/>
      <w:color w:val="0D0D0D" w:themeColor="text1" w:themeTint="F2"/>
      <w:sz w:val="28"/>
      <w:szCs w:val="28"/>
      <w:lang w:val="x-none" w:eastAsia="x-none" w:bidi="ar-SA"/>
    </w:rPr>
  </w:style>
  <w:style w:type="paragraph" w:styleId="Heading2">
    <w:name w:val="heading 2"/>
    <w:basedOn w:val="Heading1"/>
    <w:next w:val="Normal"/>
    <w:link w:val="Heading2Char"/>
    <w:uiPriority w:val="9"/>
    <w:unhideWhenUsed/>
    <w:qFormat/>
    <w:rsid w:val="0069183D"/>
    <w:pPr>
      <w:outlineLvl w:val="1"/>
    </w:pPr>
  </w:style>
  <w:style w:type="paragraph" w:styleId="Heading3">
    <w:name w:val="heading 3"/>
    <w:basedOn w:val="Normal"/>
    <w:next w:val="Normal"/>
    <w:link w:val="Heading3Char"/>
    <w:uiPriority w:val="9"/>
    <w:unhideWhenUsed/>
    <w:qFormat/>
    <w:rsid w:val="00081A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E2A1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7A0"/>
    <w:pPr>
      <w:tabs>
        <w:tab w:val="center" w:pos="4680"/>
        <w:tab w:val="right" w:pos="9360"/>
      </w:tabs>
      <w:spacing w:after="0"/>
    </w:pPr>
  </w:style>
  <w:style w:type="character" w:customStyle="1" w:styleId="HeaderChar">
    <w:name w:val="Header Char"/>
    <w:basedOn w:val="DefaultParagraphFont"/>
    <w:link w:val="Header"/>
    <w:uiPriority w:val="99"/>
    <w:rsid w:val="009567A0"/>
  </w:style>
  <w:style w:type="paragraph" w:styleId="Footer">
    <w:name w:val="footer"/>
    <w:basedOn w:val="Normal"/>
    <w:link w:val="FooterChar"/>
    <w:uiPriority w:val="99"/>
    <w:unhideWhenUsed/>
    <w:rsid w:val="009567A0"/>
    <w:pPr>
      <w:tabs>
        <w:tab w:val="center" w:pos="4680"/>
        <w:tab w:val="right" w:pos="9360"/>
      </w:tabs>
      <w:spacing w:after="0"/>
    </w:pPr>
  </w:style>
  <w:style w:type="character" w:customStyle="1" w:styleId="FooterChar">
    <w:name w:val="Footer Char"/>
    <w:basedOn w:val="DefaultParagraphFont"/>
    <w:link w:val="Footer"/>
    <w:uiPriority w:val="99"/>
    <w:rsid w:val="009567A0"/>
  </w:style>
  <w:style w:type="paragraph" w:styleId="BalloonText">
    <w:name w:val="Balloon Text"/>
    <w:basedOn w:val="Normal"/>
    <w:link w:val="BalloonTextChar"/>
    <w:uiPriority w:val="99"/>
    <w:semiHidden/>
    <w:unhideWhenUsed/>
    <w:rsid w:val="00956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7A0"/>
    <w:rPr>
      <w:rFonts w:ascii="Tahoma" w:hAnsi="Tahoma" w:cs="Tahoma"/>
      <w:sz w:val="16"/>
      <w:szCs w:val="16"/>
    </w:rPr>
  </w:style>
  <w:style w:type="character" w:customStyle="1" w:styleId="Heading1Char">
    <w:name w:val="Heading 1 Char"/>
    <w:basedOn w:val="DefaultParagraphFont"/>
    <w:link w:val="Heading1"/>
    <w:uiPriority w:val="9"/>
    <w:rsid w:val="00C47D9E"/>
    <w:rPr>
      <w:rFonts w:ascii="Cambria" w:eastAsia="Times New Roman" w:hAnsi="Cambria"/>
      <w:b/>
      <w:bCs/>
      <w:color w:val="0D0D0D" w:themeColor="text1" w:themeTint="F2"/>
      <w:sz w:val="28"/>
      <w:szCs w:val="28"/>
      <w:lang w:val="x-none" w:eastAsia="x-none"/>
    </w:rPr>
  </w:style>
  <w:style w:type="character" w:customStyle="1" w:styleId="Heading2Char">
    <w:name w:val="Heading 2 Char"/>
    <w:basedOn w:val="DefaultParagraphFont"/>
    <w:link w:val="Heading2"/>
    <w:uiPriority w:val="9"/>
    <w:rsid w:val="0069183D"/>
    <w:rPr>
      <w:rFonts w:ascii="Cambria" w:eastAsia="Times New Roman" w:hAnsi="Cambria"/>
      <w:b/>
      <w:bCs/>
      <w:color w:val="0D0D0D" w:themeColor="text1" w:themeTint="F2"/>
      <w:sz w:val="28"/>
      <w:szCs w:val="28"/>
      <w:lang w:val="x-none" w:eastAsia="x-none"/>
    </w:rPr>
  </w:style>
  <w:style w:type="paragraph" w:styleId="Title">
    <w:name w:val="Title"/>
    <w:basedOn w:val="Normal"/>
    <w:next w:val="Normal"/>
    <w:link w:val="TitleChar"/>
    <w:uiPriority w:val="10"/>
    <w:qFormat/>
    <w:rsid w:val="00697D90"/>
    <w:pPr>
      <w:spacing w:after="300" w:line="240" w:lineRule="auto"/>
      <w:contextualSpacing/>
    </w:pPr>
    <w:rPr>
      <w:rFonts w:ascii="Cambria" w:hAnsi="Cambria"/>
      <w:color w:val="17365D"/>
      <w:spacing w:val="5"/>
      <w:kern w:val="28"/>
      <w:sz w:val="52"/>
      <w:szCs w:val="52"/>
      <w:lang w:val="x-none" w:eastAsia="x-none" w:bidi="ar-SA"/>
    </w:rPr>
  </w:style>
  <w:style w:type="character" w:customStyle="1" w:styleId="TitleChar">
    <w:name w:val="Title Char"/>
    <w:basedOn w:val="DefaultParagraphFont"/>
    <w:link w:val="Title"/>
    <w:uiPriority w:val="10"/>
    <w:rsid w:val="00697D90"/>
    <w:rPr>
      <w:rFonts w:ascii="Cambria" w:eastAsia="Times New Roman" w:hAnsi="Cambria"/>
      <w:color w:val="17365D"/>
      <w:spacing w:val="5"/>
      <w:kern w:val="28"/>
      <w:sz w:val="52"/>
      <w:szCs w:val="52"/>
      <w:lang w:val="x-none" w:eastAsia="x-none"/>
    </w:rPr>
  </w:style>
  <w:style w:type="paragraph" w:styleId="Subtitle">
    <w:name w:val="Subtitle"/>
    <w:basedOn w:val="Normal"/>
    <w:next w:val="Normal"/>
    <w:link w:val="SubtitleChar"/>
    <w:uiPriority w:val="11"/>
    <w:qFormat/>
    <w:rsid w:val="00697D90"/>
    <w:pPr>
      <w:numPr>
        <w:ilvl w:val="1"/>
      </w:numPr>
    </w:pPr>
    <w:rPr>
      <w:rFonts w:ascii="Cambria" w:hAnsi="Cambria"/>
      <w:i/>
      <w:iCs/>
      <w:color w:val="4F81BD"/>
      <w:spacing w:val="15"/>
      <w:sz w:val="24"/>
      <w:szCs w:val="24"/>
      <w:lang w:val="x-none" w:eastAsia="x-none" w:bidi="ar-SA"/>
    </w:rPr>
  </w:style>
  <w:style w:type="character" w:customStyle="1" w:styleId="SubtitleChar">
    <w:name w:val="Subtitle Char"/>
    <w:basedOn w:val="DefaultParagraphFont"/>
    <w:link w:val="Subtitle"/>
    <w:uiPriority w:val="11"/>
    <w:rsid w:val="00697D90"/>
    <w:rPr>
      <w:rFonts w:ascii="Cambria" w:eastAsia="Times New Roman" w:hAnsi="Cambria"/>
      <w:i/>
      <w:iCs/>
      <w:color w:val="4F81BD"/>
      <w:spacing w:val="15"/>
      <w:lang w:val="x-none" w:eastAsia="x-none"/>
    </w:rPr>
  </w:style>
  <w:style w:type="character" w:styleId="IntenseEmphasis">
    <w:name w:val="Intense Emphasis"/>
    <w:uiPriority w:val="21"/>
    <w:qFormat/>
    <w:rsid w:val="00697D90"/>
    <w:rPr>
      <w:b/>
      <w:bCs/>
      <w:i/>
      <w:iCs/>
      <w:color w:val="4F81BD"/>
    </w:rPr>
  </w:style>
  <w:style w:type="character" w:styleId="Hyperlink">
    <w:name w:val="Hyperlink"/>
    <w:uiPriority w:val="99"/>
    <w:unhideWhenUsed/>
    <w:rsid w:val="00697D90"/>
    <w:rPr>
      <w:color w:val="0000FF"/>
      <w:u w:val="single"/>
    </w:rPr>
  </w:style>
  <w:style w:type="character" w:styleId="SubtleEmphasis">
    <w:name w:val="Subtle Emphasis"/>
    <w:basedOn w:val="DefaultParagraphFont"/>
    <w:uiPriority w:val="19"/>
    <w:qFormat/>
    <w:rsid w:val="007815F2"/>
    <w:rPr>
      <w:i/>
      <w:iCs/>
      <w:color w:val="808080" w:themeColor="text1" w:themeTint="7F"/>
    </w:rPr>
  </w:style>
  <w:style w:type="paragraph" w:styleId="ListParagraph">
    <w:name w:val="List Paragraph"/>
    <w:basedOn w:val="Normal"/>
    <w:uiPriority w:val="34"/>
    <w:qFormat/>
    <w:rsid w:val="000031C3"/>
    <w:pPr>
      <w:ind w:left="720"/>
      <w:contextualSpacing/>
    </w:pPr>
  </w:style>
  <w:style w:type="character" w:customStyle="1" w:styleId="Heading3Char">
    <w:name w:val="Heading 3 Char"/>
    <w:basedOn w:val="DefaultParagraphFont"/>
    <w:link w:val="Heading3"/>
    <w:uiPriority w:val="9"/>
    <w:rsid w:val="00081A4C"/>
    <w:rPr>
      <w:rFonts w:asciiTheme="majorHAnsi" w:eastAsiaTheme="majorEastAsia" w:hAnsiTheme="majorHAnsi" w:cstheme="majorBidi"/>
      <w:color w:val="1F4D78" w:themeColor="accent1" w:themeShade="7F"/>
      <w:lang w:eastAsia="en-US" w:bidi="en-US"/>
    </w:rPr>
  </w:style>
  <w:style w:type="character" w:styleId="FollowedHyperlink">
    <w:name w:val="FollowedHyperlink"/>
    <w:basedOn w:val="DefaultParagraphFont"/>
    <w:uiPriority w:val="99"/>
    <w:semiHidden/>
    <w:unhideWhenUsed/>
    <w:rsid w:val="00FA4ED3"/>
    <w:rPr>
      <w:color w:val="954F72" w:themeColor="followedHyperlink"/>
      <w:u w:val="single"/>
    </w:rPr>
  </w:style>
  <w:style w:type="character" w:customStyle="1" w:styleId="Heading4Char">
    <w:name w:val="Heading 4 Char"/>
    <w:basedOn w:val="DefaultParagraphFont"/>
    <w:link w:val="Heading4"/>
    <w:uiPriority w:val="9"/>
    <w:rsid w:val="007E2A1A"/>
    <w:rPr>
      <w:rFonts w:asciiTheme="majorHAnsi" w:eastAsiaTheme="majorEastAsia" w:hAnsiTheme="majorHAnsi" w:cstheme="majorBidi"/>
      <w:i/>
      <w:iCs/>
      <w:color w:val="2E74B5" w:themeColor="accent1" w:themeShade="BF"/>
      <w:sz w:val="22"/>
      <w:szCs w:val="22"/>
      <w:lang w:eastAsia="en-US" w:bidi="en-US"/>
    </w:rPr>
  </w:style>
  <w:style w:type="character" w:styleId="CommentReference">
    <w:name w:val="annotation reference"/>
    <w:basedOn w:val="DefaultParagraphFont"/>
    <w:uiPriority w:val="99"/>
    <w:semiHidden/>
    <w:unhideWhenUsed/>
    <w:rsid w:val="006933E9"/>
    <w:rPr>
      <w:sz w:val="16"/>
      <w:szCs w:val="16"/>
    </w:rPr>
  </w:style>
  <w:style w:type="paragraph" w:styleId="CommentText">
    <w:name w:val="annotation text"/>
    <w:basedOn w:val="Normal"/>
    <w:link w:val="CommentTextChar"/>
    <w:uiPriority w:val="99"/>
    <w:semiHidden/>
    <w:unhideWhenUsed/>
    <w:rsid w:val="006933E9"/>
    <w:pPr>
      <w:spacing w:line="240" w:lineRule="auto"/>
    </w:pPr>
    <w:rPr>
      <w:sz w:val="20"/>
      <w:szCs w:val="20"/>
    </w:rPr>
  </w:style>
  <w:style w:type="character" w:customStyle="1" w:styleId="CommentTextChar">
    <w:name w:val="Comment Text Char"/>
    <w:basedOn w:val="DefaultParagraphFont"/>
    <w:link w:val="CommentText"/>
    <w:uiPriority w:val="99"/>
    <w:semiHidden/>
    <w:rsid w:val="006933E9"/>
    <w:rPr>
      <w:rFonts w:ascii="Calibri" w:eastAsia="Times New Roman" w:hAnsi="Calibri"/>
      <w:sz w:val="20"/>
      <w:szCs w:val="20"/>
      <w:lang w:eastAsia="en-US" w:bidi="en-US"/>
    </w:rPr>
  </w:style>
  <w:style w:type="paragraph" w:styleId="CommentSubject">
    <w:name w:val="annotation subject"/>
    <w:basedOn w:val="CommentText"/>
    <w:next w:val="CommentText"/>
    <w:link w:val="CommentSubjectChar"/>
    <w:uiPriority w:val="99"/>
    <w:semiHidden/>
    <w:unhideWhenUsed/>
    <w:rsid w:val="006933E9"/>
    <w:rPr>
      <w:b/>
      <w:bCs/>
    </w:rPr>
  </w:style>
  <w:style w:type="character" w:customStyle="1" w:styleId="CommentSubjectChar">
    <w:name w:val="Comment Subject Char"/>
    <w:basedOn w:val="CommentTextChar"/>
    <w:link w:val="CommentSubject"/>
    <w:uiPriority w:val="99"/>
    <w:semiHidden/>
    <w:rsid w:val="006933E9"/>
    <w:rPr>
      <w:rFonts w:ascii="Calibri" w:eastAsia="Times New Roman" w:hAnsi="Calibri"/>
      <w:b/>
      <w:bCs/>
      <w:sz w:val="20"/>
      <w:szCs w:val="20"/>
      <w:lang w:eastAsia="en-US" w:bidi="en-US"/>
    </w:rPr>
  </w:style>
  <w:style w:type="character" w:styleId="UnresolvedMention">
    <w:name w:val="Unresolved Mention"/>
    <w:basedOn w:val="DefaultParagraphFont"/>
    <w:uiPriority w:val="99"/>
    <w:semiHidden/>
    <w:unhideWhenUsed/>
    <w:rsid w:val="00C55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s://support.vitalsource.com/hc/en-us/articles/201344733-Bookshelf-Download-Options" TargetMode="External"/><Relationship Id="rId3" Type="http://schemas.openxmlformats.org/officeDocument/2006/relationships/styles" Target="styles.xml"/><Relationship Id="rId21" Type="http://schemas.openxmlformats.org/officeDocument/2006/relationships/hyperlink" Target="https://www.youtube.com/watch?v=K8dIVNDMA_0"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bookshelf.vitalsource.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et.adobe.com/reader/" TargetMode="External"/><Relationship Id="rId20" Type="http://schemas.openxmlformats.org/officeDocument/2006/relationships/hyperlink" Target="https://www.voicedream.com/read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hs.colostate.edu/atrc/assistive-technology-resources/quick-start-guides/readspeaker-for-canva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naturalreaders.com/webapp.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www.poudrelibraries.org/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960A4-D1F3-4196-AD6E-50E253CD4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4</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Simpson,Claire</dc:creator>
  <cp:lastModifiedBy>Hansen,Chelsea</cp:lastModifiedBy>
  <cp:revision>78</cp:revision>
  <cp:lastPrinted>2020-03-27T16:11:00Z</cp:lastPrinted>
  <dcterms:created xsi:type="dcterms:W3CDTF">2023-07-18T15:07:00Z</dcterms:created>
  <dcterms:modified xsi:type="dcterms:W3CDTF">2023-07-20T22:08:00Z</dcterms:modified>
</cp:coreProperties>
</file>